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43" w:rsidRPr="00630AFF" w:rsidRDefault="00630AFF" w:rsidP="00514743">
      <w:pPr>
        <w:pageBreakBefore/>
        <w:shd w:val="clear" w:color="auto" w:fill="FFFFFF"/>
        <w:spacing w:after="0" w:line="331" w:lineRule="exact"/>
        <w:ind w:left="4963" w:right="998" w:firstLine="709"/>
        <w:jc w:val="center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                                                 </w:t>
      </w:r>
      <w:r w:rsidR="00514743">
        <w:rPr>
          <w:rFonts w:ascii="Times New Roman" w:hAnsi="Times New Roman" w:cs="Times New Roman"/>
          <w:b/>
          <w:spacing w:val="-2"/>
          <w:sz w:val="18"/>
          <w:szCs w:val="18"/>
        </w:rPr>
        <w:t>Приложение № 1</w:t>
      </w:r>
    </w:p>
    <w:p w:rsidR="00655AE6" w:rsidRDefault="00514743" w:rsidP="00655AE6">
      <w:pPr>
        <w:spacing w:after="0"/>
        <w:jc w:val="center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7C5CC1">
        <w:rPr>
          <w:rFonts w:ascii="Times New Roman" w:hAnsi="Times New Roman" w:cs="Times New Roman"/>
          <w:b/>
          <w:spacing w:val="-2"/>
          <w:sz w:val="18"/>
          <w:szCs w:val="18"/>
        </w:rPr>
        <w:t xml:space="preserve">               </w:t>
      </w:r>
      <w:r w:rsidR="00655AE6">
        <w:rPr>
          <w:rFonts w:ascii="Times New Roman" w:hAnsi="Times New Roman" w:cs="Times New Roman"/>
          <w:b/>
          <w:spacing w:val="-2"/>
          <w:sz w:val="18"/>
          <w:szCs w:val="18"/>
        </w:rPr>
        <w:t>к Агентскому договор</w:t>
      </w:r>
    </w:p>
    <w:p w:rsidR="00514743" w:rsidRPr="00655AE6" w:rsidRDefault="00514743" w:rsidP="00655AE6">
      <w:pPr>
        <w:spacing w:after="0"/>
        <w:jc w:val="center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ЗАЯВЛЕНИЕ </w:t>
      </w:r>
    </w:p>
    <w:p w:rsidR="00514743" w:rsidRDefault="00514743" w:rsidP="0051474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 присоединении к Агентскому договору</w:t>
      </w:r>
    </w:p>
    <w:p w:rsidR="00514743" w:rsidRDefault="00514743" w:rsidP="00D2379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330124</wp:posOffset>
                </wp:positionH>
                <wp:positionV relativeFrom="paragraph">
                  <wp:posOffset>113284</wp:posOffset>
                </wp:positionV>
                <wp:extent cx="790041" cy="0"/>
                <wp:effectExtent l="0" t="0" r="101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DB0DF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8.9pt" to="88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81407</wp:posOffset>
                </wp:positionH>
                <wp:positionV relativeFrom="paragraph">
                  <wp:posOffset>113284</wp:posOffset>
                </wp:positionV>
                <wp:extent cx="146304" cy="0"/>
                <wp:effectExtent l="0" t="0" r="254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ED96F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8.9pt" to="17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>«       »                             202</w:t>
      </w:r>
      <w:r w:rsidR="00361674">
        <w:rPr>
          <w:rFonts w:ascii="Times New Roman" w:hAnsi="Times New Roman" w:cs="Times New Roman"/>
          <w:b/>
          <w:sz w:val="18"/>
          <w:szCs w:val="18"/>
        </w:rPr>
        <w:t>_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 года             </w:t>
      </w:r>
    </w:p>
    <w:permStart w:id="1562605968" w:edGrp="everyone"/>
    <w:p w:rsidR="00D53091" w:rsidRDefault="00D53091" w:rsidP="00D530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BCAC" wp14:editId="1025CD15">
                <wp:simplePos x="0" y="0"/>
                <wp:positionH relativeFrom="column">
                  <wp:posOffset>424815</wp:posOffset>
                </wp:positionH>
                <wp:positionV relativeFrom="paragraph">
                  <wp:posOffset>103505</wp:posOffset>
                </wp:positionV>
                <wp:extent cx="5822315" cy="14605"/>
                <wp:effectExtent l="0" t="0" r="26035" b="234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3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20DE4" id="Прямая соединительная линия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8.15pt" to="49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ermEnd w:id="1562605968"/>
      <w:r w:rsidRPr="00514743">
        <w:rPr>
          <w:rFonts w:ascii="Times New Roman" w:hAnsi="Times New Roman" w:cs="Times New Roman"/>
          <w:sz w:val="18"/>
          <w:szCs w:val="18"/>
        </w:rPr>
        <w:t>(полное или сокращенное наименование, далее по тексту «</w:t>
      </w:r>
      <w:r w:rsidR="00D23790">
        <w:rPr>
          <w:rFonts w:ascii="Times New Roman" w:hAnsi="Times New Roman" w:cs="Times New Roman"/>
          <w:sz w:val="18"/>
          <w:szCs w:val="18"/>
        </w:rPr>
        <w:t>Турагент</w:t>
      </w:r>
      <w:r w:rsidRPr="00514743">
        <w:rPr>
          <w:rFonts w:ascii="Times New Roman" w:hAnsi="Times New Roman" w:cs="Times New Roman"/>
          <w:sz w:val="18"/>
          <w:szCs w:val="18"/>
        </w:rPr>
        <w:t>») настоящим уведомляет ООО «ТУРПЛАТФОРМА» (далее по тексту «</w:t>
      </w:r>
      <w:r w:rsidR="00D23790">
        <w:rPr>
          <w:rFonts w:ascii="Times New Roman" w:hAnsi="Times New Roman" w:cs="Times New Roman"/>
          <w:sz w:val="18"/>
          <w:szCs w:val="18"/>
        </w:rPr>
        <w:t>Туроператор</w:t>
      </w:r>
      <w:r w:rsidRPr="00514743">
        <w:rPr>
          <w:rFonts w:ascii="Times New Roman" w:hAnsi="Times New Roman" w:cs="Times New Roman"/>
          <w:sz w:val="18"/>
          <w:szCs w:val="18"/>
        </w:rPr>
        <w:t>») о полном и безоговорочном акцепте Агентского договора с приложениями, опубликованного в сети Интернет по адресу:</w:t>
      </w:r>
      <w:r w:rsidR="00B472A7">
        <w:rPr>
          <w:rFonts w:ascii="Times New Roman" w:hAnsi="Times New Roman" w:cs="Times New Roman"/>
          <w:sz w:val="18"/>
          <w:szCs w:val="18"/>
        </w:rPr>
        <w:t xml:space="preserve"> </w:t>
      </w:r>
      <w:r w:rsidRPr="00514743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514743">
        <w:rPr>
          <w:rFonts w:ascii="Times New Roman" w:hAnsi="Times New Roman" w:cs="Times New Roman"/>
          <w:sz w:val="18"/>
          <w:szCs w:val="18"/>
        </w:rPr>
        <w:t>.</w:t>
      </w:r>
      <w:r w:rsidRPr="00514743">
        <w:rPr>
          <w:rFonts w:ascii="Times New Roman" w:hAnsi="Times New Roman" w:cs="Times New Roman"/>
          <w:sz w:val="18"/>
          <w:szCs w:val="18"/>
          <w:lang w:val="en-US"/>
        </w:rPr>
        <w:t>tour</w:t>
      </w:r>
      <w:r w:rsidRPr="00514743">
        <w:rPr>
          <w:rFonts w:ascii="Times New Roman" w:hAnsi="Times New Roman" w:cs="Times New Roman"/>
          <w:sz w:val="18"/>
          <w:szCs w:val="18"/>
        </w:rPr>
        <w:t>-</w:t>
      </w:r>
      <w:r w:rsidRPr="00514743">
        <w:rPr>
          <w:rFonts w:ascii="Times New Roman" w:hAnsi="Times New Roman" w:cs="Times New Roman"/>
          <w:sz w:val="18"/>
          <w:szCs w:val="18"/>
          <w:lang w:val="en-US"/>
        </w:rPr>
        <w:t>platform</w:t>
      </w:r>
      <w:r w:rsidRPr="00514743">
        <w:rPr>
          <w:rFonts w:ascii="Times New Roman" w:hAnsi="Times New Roman" w:cs="Times New Roman"/>
          <w:sz w:val="18"/>
          <w:szCs w:val="18"/>
        </w:rPr>
        <w:t>.</w:t>
      </w:r>
      <w:r w:rsidRPr="00514743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514743">
        <w:rPr>
          <w:rFonts w:ascii="Times New Roman" w:hAnsi="Times New Roman" w:cs="Times New Roman"/>
          <w:sz w:val="18"/>
          <w:szCs w:val="18"/>
        </w:rPr>
        <w:t xml:space="preserve">, наименование документа Публичная оферта ООО «ТУРПЛАТФОРМА» Агентский договор, далее по тексту «Договор». В соответствии с указанным договором </w:t>
      </w:r>
      <w:r w:rsidR="00D23790">
        <w:rPr>
          <w:rFonts w:ascii="Times New Roman" w:hAnsi="Times New Roman" w:cs="Times New Roman"/>
          <w:sz w:val="18"/>
          <w:szCs w:val="18"/>
        </w:rPr>
        <w:t xml:space="preserve">Туроператор </w:t>
      </w:r>
      <w:r w:rsidRPr="00514743">
        <w:rPr>
          <w:rFonts w:ascii="Times New Roman" w:hAnsi="Times New Roman" w:cs="Times New Roman"/>
          <w:sz w:val="18"/>
          <w:szCs w:val="18"/>
        </w:rPr>
        <w:t xml:space="preserve"> поручает </w:t>
      </w:r>
      <w:r w:rsidR="00D23790">
        <w:rPr>
          <w:rFonts w:ascii="Times New Roman" w:hAnsi="Times New Roman" w:cs="Times New Roman"/>
          <w:sz w:val="18"/>
          <w:szCs w:val="18"/>
        </w:rPr>
        <w:t>Турагенту</w:t>
      </w:r>
      <w:r w:rsidRPr="00514743">
        <w:rPr>
          <w:rFonts w:ascii="Times New Roman" w:hAnsi="Times New Roman" w:cs="Times New Roman"/>
          <w:sz w:val="18"/>
          <w:szCs w:val="18"/>
        </w:rPr>
        <w:t xml:space="preserve">, осуществлять действия по реализации туристического продукта за вознаграждение. </w:t>
      </w:r>
      <w:r w:rsidR="00D23790">
        <w:rPr>
          <w:rFonts w:ascii="Times New Roman" w:hAnsi="Times New Roman" w:cs="Times New Roman"/>
          <w:sz w:val="18"/>
          <w:szCs w:val="18"/>
        </w:rPr>
        <w:t>Турагент</w:t>
      </w:r>
      <w:r w:rsidRPr="00514743">
        <w:rPr>
          <w:rFonts w:ascii="Times New Roman" w:hAnsi="Times New Roman" w:cs="Times New Roman"/>
          <w:sz w:val="18"/>
          <w:szCs w:val="18"/>
        </w:rPr>
        <w:t xml:space="preserve"> ознакомился с условиями Договора, в соответствии со ст. 434 ГК РФ просит считать Договор заключенным.</w:t>
      </w:r>
    </w:p>
    <w:p w:rsidR="00655AE6" w:rsidRDefault="00655AE6" w:rsidP="00655AE6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3091" w:rsidRPr="00D53091" w:rsidRDefault="00D53091" w:rsidP="00D530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3091">
        <w:rPr>
          <w:rFonts w:ascii="Times New Roman" w:hAnsi="Times New Roman" w:cs="Times New Roman"/>
          <w:b/>
          <w:sz w:val="18"/>
          <w:szCs w:val="18"/>
        </w:rPr>
        <w:t>ТУРАГЕНТ согласен, что:</w:t>
      </w:r>
    </w:p>
    <w:p w:rsidR="00D53091" w:rsidRDefault="00D23790" w:rsidP="00D53091">
      <w:pPr>
        <w:pStyle w:val="ac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Туроператор</w:t>
      </w:r>
      <w:r w:rsidR="00D53091">
        <w:rPr>
          <w:rFonts w:ascii="Times New Roman" w:hAnsi="Times New Roman" w:cs="Times New Roman"/>
          <w:sz w:val="18"/>
          <w:szCs w:val="18"/>
        </w:rPr>
        <w:t xml:space="preserve"> вправе отказать в принятии Заявления о присоединении и заключении Договора по собственному усмотрению, без специального уведомления об этом </w:t>
      </w:r>
      <w:r>
        <w:rPr>
          <w:rFonts w:ascii="Times New Roman" w:hAnsi="Times New Roman" w:cs="Times New Roman"/>
          <w:sz w:val="18"/>
          <w:szCs w:val="18"/>
        </w:rPr>
        <w:t>Турагента</w:t>
      </w:r>
      <w:r w:rsidR="00D53091">
        <w:rPr>
          <w:rFonts w:ascii="Times New Roman" w:hAnsi="Times New Roman" w:cs="Times New Roman"/>
          <w:sz w:val="18"/>
          <w:szCs w:val="18"/>
        </w:rPr>
        <w:t xml:space="preserve">. Подтверждением факта заключения Агентского договора сторонами после получения от </w:t>
      </w:r>
      <w:r>
        <w:rPr>
          <w:rFonts w:ascii="Times New Roman" w:hAnsi="Times New Roman" w:cs="Times New Roman"/>
          <w:sz w:val="18"/>
          <w:szCs w:val="18"/>
        </w:rPr>
        <w:t>Турагента</w:t>
      </w:r>
      <w:r w:rsidR="00D53091">
        <w:rPr>
          <w:rFonts w:ascii="Times New Roman" w:hAnsi="Times New Roman" w:cs="Times New Roman"/>
          <w:sz w:val="18"/>
          <w:szCs w:val="18"/>
        </w:rPr>
        <w:t xml:space="preserve"> надлежаще оформленного заявления является присвоение </w:t>
      </w:r>
      <w:r>
        <w:rPr>
          <w:rFonts w:ascii="Times New Roman" w:hAnsi="Times New Roman" w:cs="Times New Roman"/>
          <w:sz w:val="18"/>
          <w:szCs w:val="18"/>
        </w:rPr>
        <w:t>Туроператором</w:t>
      </w:r>
      <w:r w:rsidR="00D53091">
        <w:rPr>
          <w:rFonts w:ascii="Times New Roman" w:hAnsi="Times New Roman" w:cs="Times New Roman"/>
          <w:sz w:val="18"/>
          <w:szCs w:val="18"/>
        </w:rPr>
        <w:t xml:space="preserve"> номера и даты Договора в личном кабинете </w:t>
      </w:r>
      <w:r>
        <w:rPr>
          <w:rFonts w:ascii="Times New Roman" w:hAnsi="Times New Roman" w:cs="Times New Roman"/>
          <w:sz w:val="18"/>
          <w:szCs w:val="18"/>
        </w:rPr>
        <w:t>Турагента</w:t>
      </w:r>
      <w:r w:rsidR="00D53091">
        <w:rPr>
          <w:rFonts w:ascii="Times New Roman" w:hAnsi="Times New Roman" w:cs="Times New Roman"/>
          <w:sz w:val="18"/>
          <w:szCs w:val="18"/>
        </w:rPr>
        <w:t xml:space="preserve">, подписания Заявления со стороны </w:t>
      </w:r>
      <w:r>
        <w:rPr>
          <w:rFonts w:ascii="Times New Roman" w:hAnsi="Times New Roman" w:cs="Times New Roman"/>
          <w:sz w:val="18"/>
          <w:szCs w:val="18"/>
        </w:rPr>
        <w:t>Туроператора</w:t>
      </w:r>
      <w:r w:rsidR="00D53091">
        <w:rPr>
          <w:rFonts w:ascii="Times New Roman" w:hAnsi="Times New Roman" w:cs="Times New Roman"/>
          <w:sz w:val="18"/>
          <w:szCs w:val="18"/>
        </w:rPr>
        <w:t xml:space="preserve"> и направление </w:t>
      </w:r>
      <w:r>
        <w:rPr>
          <w:rFonts w:ascii="Times New Roman" w:hAnsi="Times New Roman" w:cs="Times New Roman"/>
          <w:sz w:val="18"/>
          <w:szCs w:val="18"/>
        </w:rPr>
        <w:t>Турагенту</w:t>
      </w:r>
      <w:r w:rsidR="00D53091">
        <w:rPr>
          <w:rFonts w:ascii="Times New Roman" w:hAnsi="Times New Roman" w:cs="Times New Roman"/>
          <w:sz w:val="18"/>
          <w:szCs w:val="18"/>
        </w:rPr>
        <w:t xml:space="preserve"> данного заявления по электронному адресу, указанному в тексте Заявления.</w:t>
      </w:r>
    </w:p>
    <w:p w:rsidR="00D53091" w:rsidRDefault="00D53091" w:rsidP="00D53091">
      <w:pPr>
        <w:pStyle w:val="ac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может быть оформлено сторонами в письменном виде путем составления одного документа, подписанного сторонами, а также в порядке, указанном п. 2 ст 434 ГК РФ путем обмена сканированными копиями оформленного Заявления, переданными посредством электронной почты. Стороны вправе использовать для оформления Заявления электронные способы удостоверения и передачи данных через системы электронного документооборота.</w:t>
      </w:r>
    </w:p>
    <w:p w:rsidR="00D53091" w:rsidRDefault="00D53091" w:rsidP="00D23790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1596482758" w:edGrp="everyone"/>
      <w:r w:rsidRPr="00D53091">
        <w:rPr>
          <w:rFonts w:ascii="Times New Roman" w:hAnsi="Times New Roman" w:cs="Times New Roman"/>
          <w:b/>
          <w:sz w:val="18"/>
          <w:szCs w:val="18"/>
        </w:rPr>
        <w:t>Реквизиты и подпись ТУРАГЕНТА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D53091" w:rsidRDefault="00D53091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53091" w:rsidRPr="00D23790" w:rsidRDefault="00D53091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Наименование ТУРАГЕНТА:</w:t>
      </w:r>
    </w:p>
    <w:p w:rsidR="00D23790" w:rsidRP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Юридический адрес:</w:t>
      </w:r>
    </w:p>
    <w:p w:rsidR="00D23790" w:rsidRP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Фактический адрес:</w:t>
      </w:r>
    </w:p>
    <w:p w:rsidR="00D23790" w:rsidRP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ИНН/КПП</w:t>
      </w: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ОГРН</w:t>
      </w: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Наименование банка</w:t>
      </w: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БИК</w:t>
      </w:r>
    </w:p>
    <w:p w:rsidR="007C5CC1" w:rsidRPr="007C5CC1" w:rsidRDefault="007C5CC1" w:rsidP="007C5CC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CC1">
        <w:rPr>
          <w:rFonts w:ascii="Times New Roman" w:hAnsi="Times New Roman" w:cs="Times New Roman"/>
          <w:sz w:val="18"/>
          <w:szCs w:val="18"/>
        </w:rPr>
        <w:t xml:space="preserve">Телефон: </w:t>
      </w:r>
    </w:p>
    <w:p w:rsidR="007C5CC1" w:rsidRDefault="007C5CC1" w:rsidP="007C5CC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CC1">
        <w:rPr>
          <w:rFonts w:ascii="Times New Roman" w:hAnsi="Times New Roman" w:cs="Times New Roman"/>
          <w:sz w:val="18"/>
          <w:szCs w:val="18"/>
        </w:rPr>
        <w:t>E-</w:t>
      </w:r>
      <w:proofErr w:type="spellStart"/>
      <w:r w:rsidRPr="007C5CC1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7C5CC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7C5CC1" w:rsidRPr="007C5CC1" w:rsidRDefault="007C5CC1" w:rsidP="007C5CC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                        /                            </w:t>
      </w:r>
      <w:r w:rsidR="00655AE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/</w:t>
      </w: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53BAD" wp14:editId="33DF55FB">
                <wp:simplePos x="0" y="0"/>
                <wp:positionH relativeFrom="column">
                  <wp:posOffset>2371064</wp:posOffset>
                </wp:positionH>
                <wp:positionV relativeFrom="paragraph">
                  <wp:posOffset>2667</wp:posOffset>
                </wp:positionV>
                <wp:extent cx="921715" cy="7315"/>
                <wp:effectExtent l="0" t="0" r="12065" b="311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A4CA1" id="Прямая соединительная линия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pt,.2pt" to="259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М.П.</w:t>
      </w:r>
    </w:p>
    <w:permEnd w:id="1596482758"/>
    <w:p w:rsidR="007C5CC1" w:rsidRDefault="007C5CC1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ТУРАГЕНТА принято. Агентский договор считается заключенным.</w:t>
      </w:r>
    </w:p>
    <w:p w:rsidR="00655AE6" w:rsidRDefault="00655AE6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90" w:rsidRDefault="00D23790" w:rsidP="00D5309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4704613</wp:posOffset>
                </wp:positionH>
                <wp:positionV relativeFrom="paragraph">
                  <wp:posOffset>99543</wp:posOffset>
                </wp:positionV>
                <wp:extent cx="680314" cy="0"/>
                <wp:effectExtent l="0" t="0" r="2476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C6A41"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7.85pt" to="42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O25QEAAOYDAAAOAAAAZHJzL2Uyb0RvYy54bWysU82O0zAQviPxDpbvNGlBq1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4507103</wp:posOffset>
                </wp:positionH>
                <wp:positionV relativeFrom="paragraph">
                  <wp:posOffset>99543</wp:posOffset>
                </wp:positionV>
                <wp:extent cx="131674" cy="0"/>
                <wp:effectExtent l="0" t="0" r="2095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50507"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pt,7.85pt" to="36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04wEAAOYDAAAOAAAAZHJzL2Uyb0RvYy54bWysU0uO1DAQ3SNxB8t7OsmABh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Дата заключения Агентского договора (присваивается ТУРОПЕРАТОРОМ) – «      »           </w:t>
      </w:r>
      <w:r w:rsidR="00655AE6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202     года</w:t>
      </w:r>
    </w:p>
    <w:p w:rsidR="00655AE6" w:rsidRDefault="00655AE6" w:rsidP="00D5309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90" w:rsidRDefault="00D23790" w:rsidP="00D5309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3841420</wp:posOffset>
                </wp:positionH>
                <wp:positionV relativeFrom="paragraph">
                  <wp:posOffset>91770</wp:posOffset>
                </wp:positionV>
                <wp:extent cx="2099462" cy="14631"/>
                <wp:effectExtent l="0" t="0" r="15240" b="234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9462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62D9F" id="Прямая соединительная линия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7.25pt" to="46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Номер Агентского договора (присваивается ТУРОПЕРАТОРОМ) - </w:t>
      </w:r>
    </w:p>
    <w:p w:rsidR="00D23790" w:rsidRDefault="00D23790" w:rsidP="00D5309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90" w:rsidRDefault="00D23790" w:rsidP="00D53091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3790">
        <w:rPr>
          <w:rFonts w:ascii="Times New Roman" w:hAnsi="Times New Roman" w:cs="Times New Roman"/>
          <w:b/>
          <w:sz w:val="18"/>
          <w:szCs w:val="18"/>
        </w:rPr>
        <w:t>ТУРОПЕРАТОР:</w:t>
      </w:r>
    </w:p>
    <w:p w:rsidR="00D23790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</w:p>
    <w:p w:rsidR="00D23790" w:rsidRPr="00E867DD" w:rsidRDefault="00917488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="00D23790" w:rsidRPr="00E867DD">
        <w:rPr>
          <w:rFonts w:ascii="Times New Roman" w:hAnsi="Times New Roman" w:cs="Times New Roman"/>
          <w:b/>
          <w:bCs/>
          <w:sz w:val="18"/>
          <w:szCs w:val="18"/>
        </w:rPr>
        <w:t>ООО «ТУРПЛАТФОРМА»</w:t>
      </w:r>
    </w:p>
    <w:p w:rsidR="00D23790" w:rsidRPr="00E867DD" w:rsidRDefault="00D23790" w:rsidP="00D23790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Юридический адрес: 119121, Россия, г. Москва, Муниципальный округ Хамовники</w:t>
      </w:r>
    </w:p>
    <w:p w:rsidR="00D23790" w:rsidRPr="00E867DD" w:rsidRDefault="00D23790" w:rsidP="00D23790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вн.тер. ул. Плющиха дом 10 этаж/пом 4/9</w:t>
      </w:r>
    </w:p>
    <w:p w:rsidR="00D23790" w:rsidRPr="00E867DD" w:rsidRDefault="00D23790" w:rsidP="00D23790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ИНН 9704124746</w:t>
      </w:r>
    </w:p>
    <w:p w:rsidR="00D23790" w:rsidRPr="00E867DD" w:rsidRDefault="00D23790" w:rsidP="00D23790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КПП 770401001</w:t>
      </w:r>
    </w:p>
    <w:p w:rsidR="00D23790" w:rsidRPr="00E867DD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ОГРН 1227700127104</w:t>
      </w:r>
    </w:p>
    <w:p w:rsidR="00D23790" w:rsidRPr="00E867DD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р/с № 40702810700000263250</w:t>
      </w:r>
    </w:p>
    <w:p w:rsidR="00D23790" w:rsidRPr="00E867DD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 xml:space="preserve">в ПАО «ПРОМСВЯЗЬБАНК» г. Москва </w:t>
      </w:r>
    </w:p>
    <w:p w:rsidR="00D23790" w:rsidRPr="00E867DD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 xml:space="preserve">к/с № 30101810400000000555 в ГУ Банка России по Центральному федеральному округу </w:t>
      </w:r>
    </w:p>
    <w:p w:rsidR="00D23790" w:rsidRPr="00E867DD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БИК 044525555</w:t>
      </w:r>
    </w:p>
    <w:p w:rsidR="00D23790" w:rsidRDefault="00D23790" w:rsidP="00D23790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3790" w:rsidRDefault="00D23790" w:rsidP="00D23790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Генеральный директор                                   </w:t>
      </w:r>
      <w:r w:rsidR="00045FC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/Толчин С.Н./</w:t>
      </w:r>
    </w:p>
    <w:p w:rsidR="00D23790" w:rsidRDefault="00D23790" w:rsidP="00D23790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М.П.</w:t>
      </w:r>
    </w:p>
    <w:p w:rsidR="00917488" w:rsidRDefault="00917488" w:rsidP="00D23790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17488" w:rsidRPr="00630AFF" w:rsidRDefault="00917488" w:rsidP="00917488">
      <w:pPr>
        <w:pageBreakBefore/>
        <w:shd w:val="clear" w:color="auto" w:fill="FFFFFF"/>
        <w:spacing w:after="0" w:line="331" w:lineRule="exact"/>
        <w:ind w:left="4963" w:right="-2" w:firstLine="709"/>
        <w:jc w:val="right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pacing w:val="-2"/>
          <w:sz w:val="18"/>
          <w:szCs w:val="18"/>
        </w:rPr>
        <w:lastRenderedPageBreak/>
        <w:t xml:space="preserve">                                                  Приложение № 1</w:t>
      </w:r>
    </w:p>
    <w:p w:rsidR="00917488" w:rsidRDefault="00917488" w:rsidP="00917488">
      <w:pPr>
        <w:spacing w:after="0"/>
        <w:ind w:right="-2"/>
        <w:jc w:val="right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к Договору о </w:t>
      </w:r>
      <w:r w:rsidRPr="00604AE6">
        <w:rPr>
          <w:rFonts w:ascii="Times New Roman" w:hAnsi="Times New Roman" w:cs="Times New Roman"/>
          <w:b/>
          <w:spacing w:val="-2"/>
          <w:sz w:val="18"/>
          <w:szCs w:val="18"/>
        </w:rPr>
        <w:t>предоставлении доступа к информационному ресурсу</w:t>
      </w:r>
    </w:p>
    <w:p w:rsidR="00917488" w:rsidRPr="00655AE6" w:rsidRDefault="00917488" w:rsidP="00917488">
      <w:pPr>
        <w:spacing w:after="0"/>
        <w:jc w:val="center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ЗАЯВЛЕНИЕ </w:t>
      </w:r>
    </w:p>
    <w:p w:rsidR="00917488" w:rsidRDefault="00917488" w:rsidP="0091748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 присоединении к Договору о предоставлении доступа к информационному ресурсу</w:t>
      </w:r>
    </w:p>
    <w:p w:rsidR="00917488" w:rsidRDefault="00917488" w:rsidP="0091748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6E93F" wp14:editId="082EDE59">
                <wp:simplePos x="0" y="0"/>
                <wp:positionH relativeFrom="column">
                  <wp:posOffset>330124</wp:posOffset>
                </wp:positionH>
                <wp:positionV relativeFrom="paragraph">
                  <wp:posOffset>113284</wp:posOffset>
                </wp:positionV>
                <wp:extent cx="790041" cy="0"/>
                <wp:effectExtent l="0" t="0" r="101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620D4" id="Прямая соединительная линия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8.9pt" to="88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4A240" wp14:editId="77A12147">
                <wp:simplePos x="0" y="0"/>
                <wp:positionH relativeFrom="column">
                  <wp:posOffset>81407</wp:posOffset>
                </wp:positionH>
                <wp:positionV relativeFrom="paragraph">
                  <wp:posOffset>113284</wp:posOffset>
                </wp:positionV>
                <wp:extent cx="146304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96302" id="Прямая соединительная линия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8.9pt" to="17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c+5AEAAOYDAAAOAAAAZHJzL2Uyb0RvYy54bWysU82O0zAQviPxDpbvNGlZr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 xml:space="preserve">«       »                             202___  года             </w:t>
      </w:r>
    </w:p>
    <w:permStart w:id="1351893024" w:edGrp="everyone"/>
    <w:p w:rsidR="00917488" w:rsidRPr="0085461A" w:rsidRDefault="00917488" w:rsidP="00917488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4EE03" wp14:editId="767BB72A">
                <wp:simplePos x="0" y="0"/>
                <wp:positionH relativeFrom="column">
                  <wp:posOffset>424815</wp:posOffset>
                </wp:positionH>
                <wp:positionV relativeFrom="paragraph">
                  <wp:posOffset>103505</wp:posOffset>
                </wp:positionV>
                <wp:extent cx="5822315" cy="14605"/>
                <wp:effectExtent l="0" t="0" r="26035" b="2349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3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BA8A8" id="Прямая соединительная линия 2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8.15pt" to="49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Pr="008546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ermEnd w:id="1351893024"/>
    <w:p w:rsidR="00917488" w:rsidRPr="0085461A" w:rsidRDefault="00917488" w:rsidP="00917488">
      <w:pPr>
        <w:pStyle w:val="ac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5461A">
        <w:rPr>
          <w:rFonts w:ascii="Times New Roman" w:hAnsi="Times New Roman" w:cs="Times New Roman"/>
          <w:sz w:val="14"/>
          <w:szCs w:val="14"/>
        </w:rPr>
        <w:t>(полное или сокращенное наименование)</w:t>
      </w:r>
    </w:p>
    <w:p w:rsidR="00917488" w:rsidRPr="0085461A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5461A">
        <w:rPr>
          <w:rFonts w:ascii="Times New Roman" w:hAnsi="Times New Roman" w:cs="Times New Roman"/>
          <w:sz w:val="18"/>
          <w:szCs w:val="18"/>
        </w:rPr>
        <w:t>далее по тексту «</w:t>
      </w:r>
      <w:r>
        <w:rPr>
          <w:rFonts w:ascii="Times New Roman" w:hAnsi="Times New Roman" w:cs="Times New Roman"/>
          <w:sz w:val="18"/>
          <w:szCs w:val="18"/>
        </w:rPr>
        <w:t>Клиент</w:t>
      </w:r>
      <w:r w:rsidRPr="0085461A">
        <w:rPr>
          <w:rFonts w:ascii="Times New Roman" w:hAnsi="Times New Roman" w:cs="Times New Roman"/>
          <w:sz w:val="18"/>
          <w:szCs w:val="18"/>
        </w:rPr>
        <w:t>»),</w:t>
      </w:r>
      <w:r w:rsidRPr="00707BCA">
        <w:t xml:space="preserve"> </w:t>
      </w:r>
      <w:r w:rsidRPr="0085461A">
        <w:rPr>
          <w:rFonts w:ascii="Times New Roman" w:hAnsi="Times New Roman" w:cs="Times New Roman"/>
          <w:sz w:val="18"/>
          <w:szCs w:val="18"/>
        </w:rPr>
        <w:t>ознакомившись с условиями Договора</w:t>
      </w:r>
      <w:r>
        <w:rPr>
          <w:rFonts w:ascii="Times New Roman" w:hAnsi="Times New Roman" w:cs="Times New Roman"/>
          <w:sz w:val="18"/>
          <w:szCs w:val="18"/>
        </w:rPr>
        <w:t xml:space="preserve"> о предоставлении доступа к информационному ресурсу</w:t>
      </w:r>
      <w:r w:rsidRPr="0085461A">
        <w:rPr>
          <w:rFonts w:ascii="Times New Roman" w:hAnsi="Times New Roman" w:cs="Times New Roman"/>
          <w:sz w:val="18"/>
          <w:szCs w:val="18"/>
        </w:rPr>
        <w:t xml:space="preserve">, опубликованного в сети Интернет по адресу: </w:t>
      </w:r>
      <w:hyperlink r:id="rId8" w:history="1">
        <w:r w:rsidRPr="0085461A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tour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</w:rPr>
          <w:t>-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platform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85461A">
        <w:rPr>
          <w:rFonts w:ascii="Times New Roman" w:hAnsi="Times New Roman" w:cs="Times New Roman"/>
          <w:sz w:val="18"/>
          <w:szCs w:val="18"/>
        </w:rPr>
        <w:t xml:space="preserve"> по гиперссылке _____________________________ (далее по тексту «Договор») и</w:t>
      </w:r>
      <w:r>
        <w:rPr>
          <w:rFonts w:ascii="Times New Roman" w:hAnsi="Times New Roman" w:cs="Times New Roman"/>
          <w:sz w:val="18"/>
          <w:szCs w:val="18"/>
        </w:rPr>
        <w:t xml:space="preserve"> являющим</w:t>
      </w:r>
      <w:r w:rsidRPr="0085461A">
        <w:rPr>
          <w:rFonts w:ascii="Times New Roman" w:hAnsi="Times New Roman" w:cs="Times New Roman"/>
          <w:sz w:val="18"/>
          <w:szCs w:val="18"/>
        </w:rPr>
        <w:t>ся публичной офертой (приглашением неограниченному кругу лиц заключать договоры на условиях оферты),</w:t>
      </w:r>
      <w:r w:rsidRPr="0085461A">
        <w:t xml:space="preserve"> </w:t>
      </w:r>
      <w:r w:rsidRPr="0085461A">
        <w:rPr>
          <w:rFonts w:ascii="Times New Roman" w:hAnsi="Times New Roman" w:cs="Times New Roman"/>
          <w:sz w:val="18"/>
          <w:szCs w:val="18"/>
        </w:rPr>
        <w:t xml:space="preserve">в соответствии со ст. 434 ГК РФ и путем направления настоящего Заявления уведомляет ООО «ТУРПЛАТФОРМА» (далее по тексту «Исполнитель») о полном и безоговорочном акцепте условий вышеуказанного Договора (оферты). </w:t>
      </w:r>
    </w:p>
    <w:p w:rsidR="00917488" w:rsidRPr="00D53091" w:rsidRDefault="00917488" w:rsidP="00917488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КЛИЕНТ </w:t>
      </w:r>
      <w:r w:rsidRPr="00D53091">
        <w:rPr>
          <w:rFonts w:ascii="Times New Roman" w:hAnsi="Times New Roman" w:cs="Times New Roman"/>
          <w:b/>
          <w:sz w:val="18"/>
          <w:szCs w:val="18"/>
        </w:rPr>
        <w:t>согласен, что:</w:t>
      </w:r>
    </w:p>
    <w:p w:rsidR="00917488" w:rsidRDefault="00917488" w:rsidP="00917488">
      <w:pPr>
        <w:pStyle w:val="ac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вправе отказать в</w:t>
      </w:r>
      <w:r w:rsidRPr="00CE74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принятии Заявления о присоединении и заключении Договора по собственному усмотрению. Подтверждением факта заключения Договора Клиентом и Исполнителем после получения от Клиента надлежаще оформленного Заявления является подписание Заявления Исполнителем и его возврат Клиенту по электронному адресу, указанному в тексте Заявления.</w:t>
      </w:r>
    </w:p>
    <w:p w:rsidR="00917488" w:rsidRDefault="00917488" w:rsidP="00917488">
      <w:pPr>
        <w:pStyle w:val="ac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может быть оформлено в письменном виде путем составления одного документа, подписанного с Клиентом и Исполнителем, а также в порядке, указанном п. 2 ст 434 ГК РФ путем обмена сканированными копиями оформленного Заявления, переданными посредством электронной почты с использованием электронных адресов, указанных в Заявлении. Стороны вправе использовать для оформления Заявления электронные способы удостоверения и передачи данных через системы электронного документооборота.</w:t>
      </w:r>
    </w:p>
    <w:p w:rsidR="00917488" w:rsidRDefault="00917488" w:rsidP="00917488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1172536112" w:edGrp="everyone"/>
      <w:r>
        <w:rPr>
          <w:rFonts w:ascii="Times New Roman" w:hAnsi="Times New Roman" w:cs="Times New Roman"/>
          <w:b/>
          <w:sz w:val="18"/>
          <w:szCs w:val="18"/>
        </w:rPr>
        <w:t>Реквизиты и подпись Клиента: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17488" w:rsidRPr="00D23790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</w:t>
      </w:r>
      <w:r w:rsidRPr="00D23790">
        <w:rPr>
          <w:rFonts w:ascii="Times New Roman" w:hAnsi="Times New Roman" w:cs="Times New Roman"/>
          <w:sz w:val="18"/>
          <w:szCs w:val="18"/>
        </w:rPr>
        <w:t>:</w:t>
      </w:r>
    </w:p>
    <w:p w:rsidR="00917488" w:rsidRPr="00D23790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Юридический адрес:</w:t>
      </w:r>
    </w:p>
    <w:p w:rsidR="00917488" w:rsidRPr="00D23790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Фактический адрес:</w:t>
      </w:r>
    </w:p>
    <w:p w:rsidR="00917488" w:rsidRPr="00D23790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ИНН/КПП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ОГРН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Наименование банка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БИК</w:t>
      </w:r>
    </w:p>
    <w:p w:rsidR="00917488" w:rsidRPr="007C5CC1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CC1">
        <w:rPr>
          <w:rFonts w:ascii="Times New Roman" w:hAnsi="Times New Roman" w:cs="Times New Roman"/>
          <w:sz w:val="18"/>
          <w:szCs w:val="18"/>
        </w:rPr>
        <w:t xml:space="preserve">Телефон: 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CC1">
        <w:rPr>
          <w:rFonts w:ascii="Times New Roman" w:hAnsi="Times New Roman" w:cs="Times New Roman"/>
          <w:sz w:val="18"/>
          <w:szCs w:val="18"/>
        </w:rPr>
        <w:t>E-</w:t>
      </w:r>
      <w:proofErr w:type="spellStart"/>
      <w:r w:rsidRPr="007C5CC1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7C5CC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917488" w:rsidRPr="007C5CC1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_________________________________/                                  /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EAA71" wp14:editId="304D5EFC">
                <wp:simplePos x="0" y="0"/>
                <wp:positionH relativeFrom="column">
                  <wp:posOffset>2371064</wp:posOffset>
                </wp:positionH>
                <wp:positionV relativeFrom="paragraph">
                  <wp:posOffset>2667</wp:posOffset>
                </wp:positionV>
                <wp:extent cx="921715" cy="7315"/>
                <wp:effectExtent l="0" t="0" r="12065" b="3111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51D74" id="Прямая соединительная линия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pt,.2pt" to="259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М.П.</w:t>
      </w:r>
    </w:p>
    <w:permEnd w:id="1172536112"/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Клиента принято. Договор с Клиентом считается заключенным.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8D158" wp14:editId="68E3D144">
                <wp:simplePos x="0" y="0"/>
                <wp:positionH relativeFrom="column">
                  <wp:posOffset>4704613</wp:posOffset>
                </wp:positionH>
                <wp:positionV relativeFrom="paragraph">
                  <wp:posOffset>99543</wp:posOffset>
                </wp:positionV>
                <wp:extent cx="680314" cy="0"/>
                <wp:effectExtent l="0" t="0" r="2476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8984F" id="Прямая соединительная линия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7.85pt" to="42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NU5gEAAOYDAAAOAAAAZHJzL2Uyb0RvYy54bWysU82O0zAQviPxDpbvNGkXrV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015AB" wp14:editId="5DABED2D">
                <wp:simplePos x="0" y="0"/>
                <wp:positionH relativeFrom="column">
                  <wp:posOffset>4507103</wp:posOffset>
                </wp:positionH>
                <wp:positionV relativeFrom="paragraph">
                  <wp:posOffset>99543</wp:posOffset>
                </wp:positionV>
                <wp:extent cx="131674" cy="0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72954" id="Прямая соединительная линия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pt,7.85pt" to="36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Дата заключения Договора с Клиентом (присваивается Исполнителем) – «      »                           202     года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6D00F" wp14:editId="2B589AD4">
                <wp:simplePos x="0" y="0"/>
                <wp:positionH relativeFrom="column">
                  <wp:posOffset>3841420</wp:posOffset>
                </wp:positionH>
                <wp:positionV relativeFrom="paragraph">
                  <wp:posOffset>91770</wp:posOffset>
                </wp:positionV>
                <wp:extent cx="2099462" cy="14631"/>
                <wp:effectExtent l="0" t="0" r="15240" b="2349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9462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398C3" id="Прямая соединительная линия 2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7.25pt" to="46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Номер Договора с Клиентом (присваивается Исполнителем) - </w:t>
      </w:r>
    </w:p>
    <w:p w:rsidR="00917488" w:rsidRPr="00917488" w:rsidRDefault="00917488" w:rsidP="009174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17488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917488" w:rsidRPr="00E867DD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b/>
          <w:bCs/>
          <w:sz w:val="18"/>
          <w:szCs w:val="18"/>
        </w:rPr>
        <w:t>ООО «ТУРПЛАТФОРМА»</w:t>
      </w:r>
    </w:p>
    <w:p w:rsidR="00917488" w:rsidRPr="00E867DD" w:rsidRDefault="00917488" w:rsidP="00917488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Юридический адрес: 119121, Россия, г. Москва, Муниципальный округ Хамовники</w:t>
      </w:r>
    </w:p>
    <w:p w:rsidR="00917488" w:rsidRPr="00E867DD" w:rsidRDefault="00917488" w:rsidP="00917488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вн.тер. ул. Плющиха дом 10 этаж/пом 4/9</w:t>
      </w:r>
    </w:p>
    <w:p w:rsidR="00917488" w:rsidRPr="00E867DD" w:rsidRDefault="00917488" w:rsidP="00917488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ИНН 9704124746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7DD">
        <w:rPr>
          <w:rFonts w:ascii="Times New Roman" w:hAnsi="Times New Roman" w:cs="Times New Roman"/>
          <w:sz w:val="18"/>
          <w:szCs w:val="18"/>
        </w:rPr>
        <w:t>КПП 770401001</w:t>
      </w:r>
    </w:p>
    <w:p w:rsidR="00917488" w:rsidRPr="00E867DD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ОГРН 1227700127104</w:t>
      </w:r>
    </w:p>
    <w:p w:rsidR="00917488" w:rsidRPr="00E867DD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р/с № 40702810700000263250</w:t>
      </w:r>
    </w:p>
    <w:p w:rsidR="00917488" w:rsidRPr="00E867DD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 xml:space="preserve">в ПАО «ПРОМСВЯЗЬБАНК» г. Москва </w:t>
      </w:r>
    </w:p>
    <w:p w:rsidR="00917488" w:rsidRPr="00E867DD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 xml:space="preserve">к/с № 30101810400000000555 в ГУ Банка России по Центральному федеральному округу </w:t>
      </w:r>
    </w:p>
    <w:p w:rsidR="00917488" w:rsidRPr="00755017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БИК</w:t>
      </w:r>
      <w:r w:rsidRPr="00755017">
        <w:rPr>
          <w:rFonts w:ascii="Times New Roman" w:hAnsi="Times New Roman" w:cs="Times New Roman"/>
          <w:sz w:val="18"/>
          <w:szCs w:val="18"/>
          <w:lang w:val="en-US"/>
        </w:rPr>
        <w:t xml:space="preserve"> 044525555</w:t>
      </w:r>
    </w:p>
    <w:p w:rsidR="00917488" w:rsidRPr="00755017" w:rsidRDefault="00917488" w:rsidP="00917488">
      <w:pPr>
        <w:spacing w:after="0" w:line="240" w:lineRule="auto"/>
        <w:ind w:leftChars="322" w:left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55017"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755017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755017">
        <w:rPr>
          <w:lang w:val="en-US"/>
        </w:rPr>
        <w:t xml:space="preserve"> </w:t>
      </w:r>
      <w:r w:rsidRPr="00755017">
        <w:rPr>
          <w:rFonts w:ascii="Times New Roman" w:hAnsi="Times New Roman" w:cs="Times New Roman"/>
          <w:sz w:val="18"/>
          <w:szCs w:val="18"/>
          <w:lang w:val="en-US"/>
        </w:rPr>
        <w:t>agent@tour-platform.ru</w:t>
      </w:r>
    </w:p>
    <w:p w:rsidR="00917488" w:rsidRDefault="00917488" w:rsidP="00917488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Генеральный директор                                                                                                                      /Толчин С.Н./</w:t>
      </w:r>
    </w:p>
    <w:p w:rsidR="00917488" w:rsidRDefault="00917488" w:rsidP="00917488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М.П.</w:t>
      </w:r>
    </w:p>
    <w:sectPr w:rsidR="00917488" w:rsidSect="00D237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2F" w:rsidRDefault="0026312F" w:rsidP="00802212">
      <w:pPr>
        <w:spacing w:after="0" w:line="240" w:lineRule="auto"/>
      </w:pPr>
      <w:r>
        <w:separator/>
      </w:r>
    </w:p>
  </w:endnote>
  <w:endnote w:type="continuationSeparator" w:id="0">
    <w:p w:rsidR="0026312F" w:rsidRDefault="0026312F" w:rsidP="0080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928897"/>
      <w:docPartObj>
        <w:docPartGallery w:val="Page Numbers (Bottom of Page)"/>
        <w:docPartUnique/>
      </w:docPartObj>
    </w:sdtPr>
    <w:sdtEndPr/>
    <w:sdtContent>
      <w:p w:rsidR="009F4792" w:rsidRDefault="009F479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674">
          <w:rPr>
            <w:noProof/>
          </w:rPr>
          <w:t>2</w:t>
        </w:r>
        <w:r>
          <w:fldChar w:fldCharType="end"/>
        </w:r>
        <w:r>
          <w:rPr>
            <w:lang w:val="en-US"/>
          </w:rPr>
          <w:t xml:space="preserve">                                                                                                                                                     </w:t>
        </w:r>
        <w:r w:rsidRPr="009F4792">
          <w:rPr>
            <w:noProof/>
            <w:lang w:eastAsia="ru-RU"/>
          </w:rPr>
          <w:drawing>
            <wp:inline distT="0" distB="0" distL="0" distR="0" wp14:anchorId="63E65DEC" wp14:editId="17AE248B">
              <wp:extent cx="1395046" cy="301006"/>
              <wp:effectExtent l="0" t="0" r="0" b="3810"/>
              <wp:docPr id="7" name="Рисунок 7" descr="C:\Users\Sergey.Tolchin\Downloads\tourplatform-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Sergey.Tolchin\Downloads\tourplatform-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0388" cy="328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F4792" w:rsidRDefault="009F4792" w:rsidP="009F4792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92" w:rsidRDefault="009F4792" w:rsidP="009F4792">
    <w:pPr>
      <w:pStyle w:val="a6"/>
      <w:jc w:val="right"/>
    </w:pPr>
    <w:r w:rsidRPr="009F4792">
      <w:rPr>
        <w:noProof/>
        <w:lang w:eastAsia="ru-RU"/>
      </w:rPr>
      <w:drawing>
        <wp:inline distT="0" distB="0" distL="0" distR="0" wp14:anchorId="494577CD" wp14:editId="0911BCD5">
          <wp:extent cx="1395046" cy="301006"/>
          <wp:effectExtent l="0" t="0" r="0" b="3810"/>
          <wp:docPr id="5" name="Рисунок 5" descr="C:\Users\Sergey.Tolchin\Downloads\tourplatform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rgey.Tolchin\Downloads\tourplatform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388" cy="32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2F" w:rsidRDefault="0026312F" w:rsidP="00802212">
      <w:pPr>
        <w:spacing w:after="0" w:line="240" w:lineRule="auto"/>
      </w:pPr>
      <w:r>
        <w:separator/>
      </w:r>
    </w:p>
  </w:footnote>
  <w:footnote w:type="continuationSeparator" w:id="0">
    <w:p w:rsidR="0026312F" w:rsidRDefault="0026312F" w:rsidP="0080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22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"/>
      <w:gridCol w:w="5526"/>
      <w:gridCol w:w="4283"/>
    </w:tblGrid>
    <w:tr w:rsidR="00C4020F" w:rsidTr="00B02F02">
      <w:trPr>
        <w:gridBefore w:val="1"/>
        <w:wBefore w:w="416" w:type="dxa"/>
        <w:trHeight w:val="865"/>
      </w:trPr>
      <w:tc>
        <w:tcPr>
          <w:tcW w:w="5526" w:type="dxa"/>
        </w:tcPr>
        <w:p w:rsidR="00C4020F" w:rsidRDefault="001A69CF" w:rsidP="00365F22">
          <w:pPr>
            <w:pStyle w:val="a4"/>
            <w:rPr>
              <w:noProof/>
              <w:lang w:eastAsia="ru-RU"/>
            </w:rPr>
          </w:pPr>
          <w:r w:rsidRPr="00802212">
            <w:rPr>
              <w:noProof/>
              <w:lang w:eastAsia="ru-RU"/>
            </w:rPr>
            <w:drawing>
              <wp:inline distT="0" distB="0" distL="0" distR="0" wp14:anchorId="214AC2F4" wp14:editId="4C25DEEF">
                <wp:extent cx="2812818" cy="609600"/>
                <wp:effectExtent l="0" t="0" r="6985" b="0"/>
                <wp:docPr id="2" name="Рисунок 2" descr="C:\Users\Sergey.Tolchin\Downloads\tourplatform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gey.Tolchin\Downloads\tourplatform-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6457" cy="64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020F" w:rsidRDefault="00C4020F" w:rsidP="00365F22">
          <w:pPr>
            <w:pStyle w:val="a4"/>
          </w:pPr>
        </w:p>
      </w:tc>
      <w:tc>
        <w:tcPr>
          <w:tcW w:w="4283" w:type="dxa"/>
        </w:tcPr>
        <w:p w:rsidR="00C4020F" w:rsidRDefault="00C4020F" w:rsidP="00365F22">
          <w:pPr>
            <w:pStyle w:val="a4"/>
            <w:jc w:val="right"/>
            <w:rPr>
              <w:sz w:val="20"/>
              <w:szCs w:val="20"/>
            </w:rPr>
          </w:pPr>
        </w:p>
        <w:p w:rsidR="00C4020F" w:rsidRDefault="00C4020F" w:rsidP="00365F22">
          <w:pPr>
            <w:pStyle w:val="a4"/>
            <w:jc w:val="right"/>
            <w:rPr>
              <w:sz w:val="20"/>
              <w:szCs w:val="20"/>
            </w:rPr>
          </w:pPr>
          <w:r w:rsidRPr="00802212">
            <w:rPr>
              <w:sz w:val="20"/>
              <w:szCs w:val="20"/>
            </w:rPr>
            <w:t>ООО «Национальная Туристическая Платформа»</w:t>
          </w:r>
        </w:p>
        <w:p w:rsidR="00C4020F" w:rsidRDefault="00C4020F" w:rsidP="00365F22">
          <w:pPr>
            <w:pStyle w:val="a4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Москва, Плющиха 10</w:t>
          </w:r>
        </w:p>
        <w:p w:rsidR="00C4020F" w:rsidRPr="00802212" w:rsidRDefault="0026312F" w:rsidP="00365F22">
          <w:pPr>
            <w:pStyle w:val="a4"/>
            <w:jc w:val="right"/>
            <w:rPr>
              <w:sz w:val="18"/>
              <w:szCs w:val="18"/>
            </w:rPr>
          </w:pPr>
          <w:hyperlink r:id="rId2" w:history="1">
            <w:r w:rsidR="00C4020F" w:rsidRPr="00802212">
              <w:rPr>
                <w:rStyle w:val="a9"/>
                <w:sz w:val="18"/>
                <w:szCs w:val="18"/>
                <w:lang w:val="en-US"/>
              </w:rPr>
              <w:t>WWW</w:t>
            </w:r>
            <w:r w:rsidR="00C4020F" w:rsidRPr="00802212">
              <w:rPr>
                <w:rStyle w:val="a9"/>
                <w:sz w:val="18"/>
                <w:szCs w:val="18"/>
              </w:rPr>
              <w:t>.</w:t>
            </w:r>
            <w:r w:rsidR="00C4020F" w:rsidRPr="00802212">
              <w:rPr>
                <w:rStyle w:val="a9"/>
                <w:sz w:val="18"/>
                <w:szCs w:val="18"/>
                <w:lang w:val="en-US"/>
              </w:rPr>
              <w:t>TOUR</w:t>
            </w:r>
            <w:r w:rsidR="00C4020F" w:rsidRPr="00802212">
              <w:rPr>
                <w:rStyle w:val="a9"/>
                <w:sz w:val="18"/>
                <w:szCs w:val="18"/>
              </w:rPr>
              <w:t>-</w:t>
            </w:r>
            <w:r w:rsidR="00C4020F" w:rsidRPr="00802212">
              <w:rPr>
                <w:rStyle w:val="a9"/>
                <w:sz w:val="18"/>
                <w:szCs w:val="18"/>
                <w:lang w:val="en-US"/>
              </w:rPr>
              <w:t>PLATFORM</w:t>
            </w:r>
            <w:r w:rsidR="00C4020F" w:rsidRPr="00802212">
              <w:rPr>
                <w:rStyle w:val="a9"/>
                <w:sz w:val="18"/>
                <w:szCs w:val="18"/>
              </w:rPr>
              <w:t>.</w:t>
            </w:r>
            <w:r w:rsidR="00C4020F" w:rsidRPr="00802212">
              <w:rPr>
                <w:rStyle w:val="a9"/>
                <w:sz w:val="18"/>
                <w:szCs w:val="18"/>
                <w:lang w:val="en-US"/>
              </w:rPr>
              <w:t>RU</w:t>
            </w:r>
          </w:hyperlink>
        </w:p>
      </w:tc>
    </w:tr>
    <w:tr w:rsidR="00802212" w:rsidTr="00B02F02">
      <w:trPr>
        <w:trHeight w:val="195"/>
      </w:trPr>
      <w:tc>
        <w:tcPr>
          <w:tcW w:w="5942" w:type="dxa"/>
          <w:gridSpan w:val="2"/>
        </w:tcPr>
        <w:p w:rsidR="00802212" w:rsidRDefault="00802212">
          <w:pPr>
            <w:pStyle w:val="a4"/>
          </w:pPr>
        </w:p>
      </w:tc>
      <w:tc>
        <w:tcPr>
          <w:tcW w:w="4283" w:type="dxa"/>
        </w:tcPr>
        <w:p w:rsidR="00802212" w:rsidRPr="00802212" w:rsidRDefault="00802212" w:rsidP="00802212">
          <w:pPr>
            <w:pStyle w:val="a4"/>
            <w:jc w:val="right"/>
            <w:rPr>
              <w:sz w:val="18"/>
              <w:szCs w:val="18"/>
            </w:rPr>
          </w:pPr>
        </w:p>
      </w:tc>
    </w:tr>
  </w:tbl>
  <w:p w:rsidR="00802212" w:rsidRDefault="00802212" w:rsidP="009F47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395"/>
    </w:tblGrid>
    <w:tr w:rsidR="009F4792" w:rsidTr="009F4792">
      <w:tc>
        <w:tcPr>
          <w:tcW w:w="5670" w:type="dxa"/>
        </w:tcPr>
        <w:p w:rsidR="009F4792" w:rsidRDefault="009F4792" w:rsidP="009F4792">
          <w:pPr>
            <w:pStyle w:val="a4"/>
            <w:rPr>
              <w:noProof/>
              <w:lang w:eastAsia="ru-RU"/>
            </w:rPr>
          </w:pPr>
        </w:p>
        <w:p w:rsidR="009F4792" w:rsidRDefault="009F4792" w:rsidP="009F4792">
          <w:pPr>
            <w:pStyle w:val="a4"/>
          </w:pPr>
          <w:r w:rsidRPr="00802212">
            <w:rPr>
              <w:noProof/>
              <w:lang w:eastAsia="ru-RU"/>
            </w:rPr>
            <w:drawing>
              <wp:inline distT="0" distB="0" distL="0" distR="0" wp14:anchorId="0EBC9B00" wp14:editId="749312CF">
                <wp:extent cx="2812818" cy="609600"/>
                <wp:effectExtent l="0" t="0" r="6985" b="0"/>
                <wp:docPr id="4" name="Рисунок 4" descr="C:\Users\Sergey.Tolchin\Downloads\tourplatform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gey.Tolchin\Downloads\tourplatform-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6457" cy="64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9F4792" w:rsidRDefault="009F4792" w:rsidP="009F4792">
          <w:pPr>
            <w:pStyle w:val="a4"/>
            <w:rPr>
              <w:sz w:val="20"/>
              <w:szCs w:val="20"/>
            </w:rPr>
          </w:pPr>
        </w:p>
        <w:p w:rsidR="009F4792" w:rsidRDefault="009F4792" w:rsidP="009F4792">
          <w:pPr>
            <w:pStyle w:val="a4"/>
            <w:jc w:val="right"/>
            <w:rPr>
              <w:sz w:val="20"/>
              <w:szCs w:val="20"/>
            </w:rPr>
          </w:pPr>
        </w:p>
        <w:p w:rsidR="009F4792" w:rsidRDefault="009F4792" w:rsidP="009F4792">
          <w:pPr>
            <w:pStyle w:val="a4"/>
            <w:jc w:val="right"/>
            <w:rPr>
              <w:sz w:val="20"/>
              <w:szCs w:val="20"/>
            </w:rPr>
          </w:pPr>
          <w:r w:rsidRPr="00802212">
            <w:rPr>
              <w:sz w:val="20"/>
              <w:szCs w:val="20"/>
            </w:rPr>
            <w:t>ООО «Национальная Туристическая Платформа»</w:t>
          </w:r>
        </w:p>
        <w:p w:rsidR="009F4792" w:rsidRDefault="009F4792" w:rsidP="009F4792">
          <w:pPr>
            <w:pStyle w:val="a4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Москва, Плющиха 10</w:t>
          </w:r>
        </w:p>
        <w:p w:rsidR="009F4792" w:rsidRPr="00802212" w:rsidRDefault="0026312F" w:rsidP="009F4792">
          <w:pPr>
            <w:pStyle w:val="a4"/>
            <w:jc w:val="right"/>
            <w:rPr>
              <w:sz w:val="18"/>
              <w:szCs w:val="18"/>
            </w:rPr>
          </w:pPr>
          <w:hyperlink r:id="rId2" w:history="1">
            <w:r w:rsidR="009F4792" w:rsidRPr="00802212">
              <w:rPr>
                <w:rStyle w:val="a9"/>
                <w:sz w:val="18"/>
                <w:szCs w:val="18"/>
                <w:lang w:val="en-US"/>
              </w:rPr>
              <w:t>WWW</w:t>
            </w:r>
            <w:r w:rsidR="009F4792" w:rsidRPr="00802212">
              <w:rPr>
                <w:rStyle w:val="a9"/>
                <w:sz w:val="18"/>
                <w:szCs w:val="18"/>
              </w:rPr>
              <w:t>.</w:t>
            </w:r>
            <w:r w:rsidR="009F4792" w:rsidRPr="00802212">
              <w:rPr>
                <w:rStyle w:val="a9"/>
                <w:sz w:val="18"/>
                <w:szCs w:val="18"/>
                <w:lang w:val="en-US"/>
              </w:rPr>
              <w:t>TOUR</w:t>
            </w:r>
            <w:r w:rsidR="009F4792" w:rsidRPr="00802212">
              <w:rPr>
                <w:rStyle w:val="a9"/>
                <w:sz w:val="18"/>
                <w:szCs w:val="18"/>
              </w:rPr>
              <w:t>-</w:t>
            </w:r>
            <w:r w:rsidR="009F4792" w:rsidRPr="00802212">
              <w:rPr>
                <w:rStyle w:val="a9"/>
                <w:sz w:val="18"/>
                <w:szCs w:val="18"/>
                <w:lang w:val="en-US"/>
              </w:rPr>
              <w:t>PLATFORM</w:t>
            </w:r>
            <w:r w:rsidR="009F4792" w:rsidRPr="00802212">
              <w:rPr>
                <w:rStyle w:val="a9"/>
                <w:sz w:val="18"/>
                <w:szCs w:val="18"/>
              </w:rPr>
              <w:t>.</w:t>
            </w:r>
            <w:r w:rsidR="009F4792" w:rsidRPr="00802212">
              <w:rPr>
                <w:rStyle w:val="a9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9F4792" w:rsidRDefault="009F47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178"/>
    <w:multiLevelType w:val="hybridMultilevel"/>
    <w:tmpl w:val="F7B69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F54"/>
    <w:multiLevelType w:val="hybridMultilevel"/>
    <w:tmpl w:val="947E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5852"/>
    <w:multiLevelType w:val="multilevel"/>
    <w:tmpl w:val="1E143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74922AF"/>
    <w:multiLevelType w:val="multilevel"/>
    <w:tmpl w:val="AE0C9E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7BB45C4"/>
    <w:multiLevelType w:val="multilevel"/>
    <w:tmpl w:val="F4E8276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940755"/>
    <w:multiLevelType w:val="multilevel"/>
    <w:tmpl w:val="18306862"/>
    <w:lvl w:ilvl="0">
      <w:start w:val="1"/>
      <w:numFmt w:val="decimal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start w:val="1"/>
      <w:numFmt w:val="decimal"/>
      <w:pStyle w:val="2"/>
      <w:lvlText w:val="%2."/>
      <w:lvlJc w:val="left"/>
      <w:pPr>
        <w:ind w:left="680" w:hanging="68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start w:val="1"/>
      <w:numFmt w:val="decimal"/>
      <w:pStyle w:val="3"/>
      <w:lvlText w:val="%2.%3"/>
      <w:lvlJc w:val="left"/>
      <w:pPr>
        <w:ind w:left="680" w:hanging="680"/>
      </w:pPr>
    </w:lvl>
    <w:lvl w:ilvl="3">
      <w:numFmt w:val="decimal"/>
      <w:lvlText w:val="%2.%3.1."/>
      <w:lvlJc w:val="left"/>
      <w:pPr>
        <w:ind w:left="680" w:hanging="68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0E968D3"/>
    <w:multiLevelType w:val="multilevel"/>
    <w:tmpl w:val="716E23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7" w15:restartNumberingAfterBreak="0">
    <w:nsid w:val="110D6389"/>
    <w:multiLevelType w:val="multilevel"/>
    <w:tmpl w:val="0568C2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44022B7"/>
    <w:multiLevelType w:val="multilevel"/>
    <w:tmpl w:val="23DC0C8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E50590"/>
    <w:multiLevelType w:val="hybridMultilevel"/>
    <w:tmpl w:val="A476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1170"/>
    <w:multiLevelType w:val="multilevel"/>
    <w:tmpl w:val="D6DC6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64FB2"/>
    <w:multiLevelType w:val="multilevel"/>
    <w:tmpl w:val="77B868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1EC05982"/>
    <w:multiLevelType w:val="multilevel"/>
    <w:tmpl w:val="AE0C9E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pStyle w:val="Heading2-Unbold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4EA6C98"/>
    <w:multiLevelType w:val="multilevel"/>
    <w:tmpl w:val="B9DCA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4" w15:restartNumberingAfterBreak="0">
    <w:nsid w:val="257000F7"/>
    <w:multiLevelType w:val="multilevel"/>
    <w:tmpl w:val="70BAF51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7B2199C"/>
    <w:multiLevelType w:val="multilevel"/>
    <w:tmpl w:val="1AC6A8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73234D5"/>
    <w:multiLevelType w:val="multilevel"/>
    <w:tmpl w:val="79E6DF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226DAB"/>
    <w:multiLevelType w:val="multilevel"/>
    <w:tmpl w:val="766C9AF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8" w15:restartNumberingAfterBreak="0">
    <w:nsid w:val="476E0522"/>
    <w:multiLevelType w:val="hybridMultilevel"/>
    <w:tmpl w:val="D4C0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2279"/>
    <w:multiLevelType w:val="multilevel"/>
    <w:tmpl w:val="424E1A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0" w15:restartNumberingAfterBreak="0">
    <w:nsid w:val="4E2A6052"/>
    <w:multiLevelType w:val="multilevel"/>
    <w:tmpl w:val="C8E6D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F263C96"/>
    <w:multiLevelType w:val="multilevel"/>
    <w:tmpl w:val="768A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2A72371"/>
    <w:multiLevelType w:val="multilevel"/>
    <w:tmpl w:val="BEF094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7CF6B34"/>
    <w:multiLevelType w:val="multilevel"/>
    <w:tmpl w:val="140209C4"/>
    <w:lvl w:ilvl="0">
      <w:start w:val="1"/>
      <w:numFmt w:val="decimal"/>
      <w:pStyle w:val="10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russianUpp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81"/>
        </w:tabs>
        <w:ind w:left="5670" w:hanging="709"/>
      </w:pPr>
      <w:rPr>
        <w:rFonts w:hint="default"/>
      </w:rPr>
    </w:lvl>
  </w:abstractNum>
  <w:abstractNum w:abstractNumId="24" w15:restartNumberingAfterBreak="0">
    <w:nsid w:val="58516C88"/>
    <w:multiLevelType w:val="multilevel"/>
    <w:tmpl w:val="C632150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2D4A54"/>
    <w:multiLevelType w:val="multilevel"/>
    <w:tmpl w:val="883AC3B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5A720DE5"/>
    <w:multiLevelType w:val="multilevel"/>
    <w:tmpl w:val="AEBE3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05E3A5A"/>
    <w:multiLevelType w:val="multilevel"/>
    <w:tmpl w:val="C25A77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25E073C"/>
    <w:multiLevelType w:val="hybridMultilevel"/>
    <w:tmpl w:val="1C60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1563C"/>
    <w:multiLevelType w:val="multilevel"/>
    <w:tmpl w:val="E5B0463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8514390"/>
    <w:multiLevelType w:val="multilevel"/>
    <w:tmpl w:val="F61E8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93C6686"/>
    <w:multiLevelType w:val="hybridMultilevel"/>
    <w:tmpl w:val="818A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37AC"/>
    <w:multiLevelType w:val="multilevel"/>
    <w:tmpl w:val="3E0498A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8D37BA"/>
    <w:multiLevelType w:val="multilevel"/>
    <w:tmpl w:val="AE0C9E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0F669B5"/>
    <w:multiLevelType w:val="multilevel"/>
    <w:tmpl w:val="937A3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7EF4C47"/>
    <w:multiLevelType w:val="multilevel"/>
    <w:tmpl w:val="768A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E8501B9"/>
    <w:multiLevelType w:val="multilevel"/>
    <w:tmpl w:val="98A45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8"/>
  </w:num>
  <w:num w:numId="2">
    <w:abstractNumId w:val="30"/>
  </w:num>
  <w:num w:numId="3">
    <w:abstractNumId w:val="34"/>
  </w:num>
  <w:num w:numId="4">
    <w:abstractNumId w:val="2"/>
  </w:num>
  <w:num w:numId="5">
    <w:abstractNumId w:val="26"/>
  </w:num>
  <w:num w:numId="6">
    <w:abstractNumId w:val="7"/>
  </w:num>
  <w:num w:numId="7">
    <w:abstractNumId w:val="36"/>
  </w:num>
  <w:num w:numId="8">
    <w:abstractNumId w:val="22"/>
  </w:num>
  <w:num w:numId="9">
    <w:abstractNumId w:val="16"/>
  </w:num>
  <w:num w:numId="10">
    <w:abstractNumId w:val="27"/>
  </w:num>
  <w:num w:numId="11">
    <w:abstractNumId w:val="0"/>
  </w:num>
  <w:num w:numId="12">
    <w:abstractNumId w:val="15"/>
  </w:num>
  <w:num w:numId="13">
    <w:abstractNumId w:val="3"/>
  </w:num>
  <w:num w:numId="14">
    <w:abstractNumId w:val="33"/>
  </w:num>
  <w:num w:numId="15">
    <w:abstractNumId w:val="12"/>
  </w:num>
  <w:num w:numId="16">
    <w:abstractNumId w:val="23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4"/>
  </w:num>
  <w:num w:numId="25">
    <w:abstractNumId w:val="8"/>
  </w:num>
  <w:num w:numId="26">
    <w:abstractNumId w:val="2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24"/>
  </w:num>
  <w:num w:numId="31">
    <w:abstractNumId w:val="29"/>
  </w:num>
  <w:num w:numId="32">
    <w:abstractNumId w:val="25"/>
  </w:num>
  <w:num w:numId="33">
    <w:abstractNumId w:val="14"/>
  </w:num>
  <w:num w:numId="34">
    <w:abstractNumId w:val="10"/>
  </w:num>
  <w:num w:numId="35">
    <w:abstractNumId w:val="9"/>
  </w:num>
  <w:num w:numId="36">
    <w:abstractNumId w:val="18"/>
  </w:num>
  <w:num w:numId="37">
    <w:abstractNumId w:val="3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mPsXGRRqOcpekLS+epElnxL7nLQ39Dw2EZ8jtRMPPp3xKT8JY3KX+0k7Tj1dgOJdQdyDCo3GgUt4XNOx0qjzg==" w:salt="hztP0klS5YMAia3CYwu+b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2"/>
    <w:rsid w:val="00044BA9"/>
    <w:rsid w:val="00045FC0"/>
    <w:rsid w:val="00071AF1"/>
    <w:rsid w:val="000A1214"/>
    <w:rsid w:val="000F6693"/>
    <w:rsid w:val="001203ED"/>
    <w:rsid w:val="001A69CF"/>
    <w:rsid w:val="001B338F"/>
    <w:rsid w:val="00232503"/>
    <w:rsid w:val="0026312F"/>
    <w:rsid w:val="00263EE7"/>
    <w:rsid w:val="00285B47"/>
    <w:rsid w:val="003004A2"/>
    <w:rsid w:val="003130D0"/>
    <w:rsid w:val="00361674"/>
    <w:rsid w:val="0038505D"/>
    <w:rsid w:val="003A3A5F"/>
    <w:rsid w:val="003A52D3"/>
    <w:rsid w:val="004C7073"/>
    <w:rsid w:val="00514743"/>
    <w:rsid w:val="00565877"/>
    <w:rsid w:val="005F430E"/>
    <w:rsid w:val="00600083"/>
    <w:rsid w:val="00630AFF"/>
    <w:rsid w:val="006412A0"/>
    <w:rsid w:val="00655AE6"/>
    <w:rsid w:val="006A364A"/>
    <w:rsid w:val="006D3F65"/>
    <w:rsid w:val="00721248"/>
    <w:rsid w:val="0073638C"/>
    <w:rsid w:val="00780A41"/>
    <w:rsid w:val="007C449E"/>
    <w:rsid w:val="007C5CC1"/>
    <w:rsid w:val="007E1035"/>
    <w:rsid w:val="007E20BB"/>
    <w:rsid w:val="007E7E23"/>
    <w:rsid w:val="00802212"/>
    <w:rsid w:val="008024F9"/>
    <w:rsid w:val="00807019"/>
    <w:rsid w:val="00841A15"/>
    <w:rsid w:val="0084337B"/>
    <w:rsid w:val="008C40F3"/>
    <w:rsid w:val="008D2B96"/>
    <w:rsid w:val="008D3D9C"/>
    <w:rsid w:val="00917488"/>
    <w:rsid w:val="00936B63"/>
    <w:rsid w:val="009F4792"/>
    <w:rsid w:val="00A60E51"/>
    <w:rsid w:val="00A93B19"/>
    <w:rsid w:val="00AB7D1D"/>
    <w:rsid w:val="00AC2185"/>
    <w:rsid w:val="00AC4DC9"/>
    <w:rsid w:val="00B02F02"/>
    <w:rsid w:val="00B0388B"/>
    <w:rsid w:val="00B472A7"/>
    <w:rsid w:val="00BA0467"/>
    <w:rsid w:val="00C13726"/>
    <w:rsid w:val="00C4020F"/>
    <w:rsid w:val="00C60A0D"/>
    <w:rsid w:val="00C74E23"/>
    <w:rsid w:val="00CB20E5"/>
    <w:rsid w:val="00CF0242"/>
    <w:rsid w:val="00D136BE"/>
    <w:rsid w:val="00D23790"/>
    <w:rsid w:val="00D53091"/>
    <w:rsid w:val="00DC7E79"/>
    <w:rsid w:val="00DD0BB5"/>
    <w:rsid w:val="00E12697"/>
    <w:rsid w:val="00E867DD"/>
    <w:rsid w:val="00ED3731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938DC"/>
  <w15:docId w15:val="{4F002A9E-1C86-4EBB-8151-30A048F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aliases w:val="First level,T1,h1,l1,Lev 1,H1,Main Secti,Level 1,Heading B,1-don't use,Heading 1 deutsch"/>
    <w:basedOn w:val="a"/>
    <w:next w:val="a"/>
    <w:link w:val="11"/>
    <w:uiPriority w:val="99"/>
    <w:qFormat/>
    <w:rsid w:val="00071AF1"/>
    <w:pPr>
      <w:keepNext/>
      <w:numPr>
        <w:numId w:val="16"/>
      </w:numPr>
      <w:tabs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outlineLvl w:val="0"/>
    </w:pPr>
    <w:rPr>
      <w:rFonts w:ascii="Arial" w:eastAsia="Times New Roman" w:hAnsi="Arial" w:cs="Times New Roman"/>
      <w:kern w:val="16"/>
      <w:sz w:val="20"/>
      <w:szCs w:val="20"/>
      <w:lang w:val="en-GB"/>
    </w:rPr>
  </w:style>
  <w:style w:type="paragraph" w:styleId="20">
    <w:name w:val="heading 2"/>
    <w:aliases w:val="H2,Second level,T2,h2,2,sub-sect,body,Attribute Heading 2,test,h2 main heading,2m,h 2,Header 2,l2,sh2,1h,Major,Agt Head 2,Normalhead2,MisHead2,LetHead2 Char,LetHead2,Heading 21,1.1.1 heading,list + change bar,a,L2,Bold 14,V_Head2"/>
    <w:basedOn w:val="a"/>
    <w:next w:val="a"/>
    <w:link w:val="21"/>
    <w:qFormat/>
    <w:rsid w:val="00071AF1"/>
    <w:pPr>
      <w:numPr>
        <w:ilvl w:val="1"/>
        <w:numId w:val="16"/>
      </w:numPr>
      <w:tabs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outlineLvl w:val="1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30">
    <w:name w:val="heading 3"/>
    <w:aliases w:val="3,Section,Annotationen,Sub-section,h3,l3,C Sub-Sub/Italic,h3 sub heading,Head 3,Head 31,Head 32,C Sub-Sub/Italic1,H3,H31,(Alt+3),Sub2Para,3m,Third level,T3,Minor,1.2.3.,L3,Heading C,Heading 3-don't use,Agt Head 3,MisHead3,Normalhead3"/>
    <w:basedOn w:val="a"/>
    <w:next w:val="a"/>
    <w:link w:val="31"/>
    <w:qFormat/>
    <w:rsid w:val="00071AF1"/>
    <w:pPr>
      <w:numPr>
        <w:ilvl w:val="2"/>
        <w:numId w:val="16"/>
      </w:numPr>
      <w:tabs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outlineLvl w:val="2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4">
    <w:name w:val="heading 4"/>
    <w:aliases w:val="h4,Fourth level,T4,H4,Schedules,Heading 4-don't use,Agt Head 4,MisHead4,Normalhead4,LetHead4,l4,rp_Heading 4,Level 2 - a,Sub-Minor,Header 1,4,h41,h42,Para4,h4 sub sub heading,(Alt+4),H41,(Alt+4)1,H42,(Alt+4)2,H43,(Alt+4)3,H44,(Alt+4)4,H45"/>
    <w:basedOn w:val="a"/>
    <w:next w:val="a"/>
    <w:link w:val="40"/>
    <w:qFormat/>
    <w:rsid w:val="00071AF1"/>
    <w:pPr>
      <w:numPr>
        <w:ilvl w:val="3"/>
        <w:numId w:val="16"/>
      </w:numPr>
      <w:tabs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outlineLvl w:val="3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5">
    <w:name w:val="heading 5"/>
    <w:aliases w:val="Roman list,Appendix1,H5,Lev 5,AgtHead5,h5,Level 3 - i,rp_Heading 5,Para5,h51,h52,L5,Document Title 2,Dot GS,Heading 5 StGeorge,dash,ds,dd,Block Label"/>
    <w:basedOn w:val="a"/>
    <w:next w:val="a"/>
    <w:link w:val="50"/>
    <w:qFormat/>
    <w:rsid w:val="00071AF1"/>
    <w:pPr>
      <w:numPr>
        <w:ilvl w:val="4"/>
        <w:numId w:val="16"/>
      </w:numPr>
      <w:tabs>
        <w:tab w:val="left" w:pos="1418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outlineLvl w:val="4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6">
    <w:name w:val="heading 6"/>
    <w:aliases w:val="Bullet list,Appendix 2,H6,Lev 6,AgtHead6,Legal Level 1.,rp_Heading 6,L1 PIP,Name of Org,dash GS,a.,Appendix,sub-dash,sd,5,Subdash,PA Appendix,6,h6"/>
    <w:basedOn w:val="a0"/>
    <w:link w:val="60"/>
    <w:unhideWhenUsed/>
    <w:qFormat/>
    <w:rsid w:val="00071AF1"/>
    <w:pPr>
      <w:tabs>
        <w:tab w:val="num" w:pos="3600"/>
      </w:tabs>
      <w:suppressAutoHyphens w:val="0"/>
      <w:spacing w:before="40" w:after="220"/>
      <w:ind w:left="3600" w:hanging="720"/>
      <w:outlineLvl w:val="5"/>
    </w:pPr>
    <w:rPr>
      <w:rFonts w:ascii="Calibri" w:eastAsia="Times New Roman" w:hAnsi="Calibri"/>
      <w:color w:val="000000"/>
      <w:sz w:val="22"/>
      <w:szCs w:val="24"/>
      <w:lang w:val="en-GB" w:eastAsia="en-US"/>
    </w:rPr>
  </w:style>
  <w:style w:type="paragraph" w:styleId="7">
    <w:name w:val="heading 7"/>
    <w:aliases w:val="Lev 7,rp_Heading 7,Legal Level 1.1.,L2 PIP,square GS,level1noheading,i.,H7,Appendix Major,7"/>
    <w:basedOn w:val="a0"/>
    <w:link w:val="70"/>
    <w:unhideWhenUsed/>
    <w:qFormat/>
    <w:rsid w:val="00071AF1"/>
    <w:pPr>
      <w:tabs>
        <w:tab w:val="num" w:pos="4320"/>
      </w:tabs>
      <w:suppressAutoHyphens w:val="0"/>
      <w:spacing w:before="40" w:after="220"/>
      <w:ind w:left="4320" w:hanging="720"/>
      <w:outlineLvl w:val="6"/>
    </w:pPr>
    <w:rPr>
      <w:rFonts w:ascii="Calibri" w:eastAsia="Times New Roman" w:hAnsi="Calibri"/>
      <w:iCs/>
      <w:color w:val="000000"/>
      <w:sz w:val="22"/>
      <w:szCs w:val="24"/>
      <w:lang w:val="en-GB" w:eastAsia="en-US"/>
    </w:rPr>
  </w:style>
  <w:style w:type="paragraph" w:styleId="8">
    <w:name w:val="heading 8"/>
    <w:aliases w:val="Lev 8"/>
    <w:basedOn w:val="a0"/>
    <w:link w:val="80"/>
    <w:unhideWhenUsed/>
    <w:qFormat/>
    <w:rsid w:val="00071AF1"/>
    <w:pPr>
      <w:tabs>
        <w:tab w:val="num" w:pos="5040"/>
      </w:tabs>
      <w:suppressAutoHyphens w:val="0"/>
      <w:spacing w:before="40" w:after="220"/>
      <w:ind w:left="5040" w:hanging="720"/>
      <w:outlineLvl w:val="7"/>
    </w:pPr>
    <w:rPr>
      <w:rFonts w:ascii="Calibri" w:eastAsia="Times New Roman" w:hAnsi="Calibri"/>
      <w:color w:val="272727"/>
      <w:sz w:val="22"/>
      <w:szCs w:val="21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0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02212"/>
  </w:style>
  <w:style w:type="paragraph" w:styleId="a6">
    <w:name w:val="footer"/>
    <w:basedOn w:val="a"/>
    <w:link w:val="a7"/>
    <w:unhideWhenUsed/>
    <w:rsid w:val="0080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802212"/>
  </w:style>
  <w:style w:type="table" w:styleId="a8">
    <w:name w:val="Table Grid"/>
    <w:basedOn w:val="a2"/>
    <w:rsid w:val="0080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nhideWhenUsed/>
    <w:rsid w:val="00802212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78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780A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71AF1"/>
    <w:pPr>
      <w:spacing w:after="200" w:line="276" w:lineRule="auto"/>
      <w:ind w:left="720"/>
      <w:contextualSpacing/>
    </w:pPr>
  </w:style>
  <w:style w:type="character" w:customStyle="1" w:styleId="11">
    <w:name w:val="Заголовок 1 Знак"/>
    <w:aliases w:val="First level Знак,T1 Знак,h1 Знак,l1 Знак,Lev 1 Знак,H1 Знак,Main Secti Знак,Level 1 Знак,Heading B Знак,1-don't use Знак,Heading 1 deutsch Знак"/>
    <w:basedOn w:val="a1"/>
    <w:link w:val="10"/>
    <w:uiPriority w:val="99"/>
    <w:rsid w:val="00071AF1"/>
    <w:rPr>
      <w:rFonts w:ascii="Arial" w:eastAsia="Times New Roman" w:hAnsi="Arial" w:cs="Times New Roman"/>
      <w:kern w:val="16"/>
      <w:sz w:val="20"/>
      <w:szCs w:val="20"/>
      <w:lang w:val="en-GB"/>
    </w:rPr>
  </w:style>
  <w:style w:type="character" w:customStyle="1" w:styleId="21">
    <w:name w:val="Заголовок 2 Знак"/>
    <w:aliases w:val="H2 Знак,Second level Знак,T2 Знак,h2 Знак,2 Знак,sub-sect Знак,body Знак,Attribute Heading 2 Знак,test Знак,h2 main heading Знак,2m Знак,h 2 Знак,Header 2 Знак,l2 Знак,sh2 Знак,1h Знак,Major Знак,Agt Head 2 Знак,Normalhead2 Знак,a Знак"/>
    <w:basedOn w:val="a1"/>
    <w:link w:val="20"/>
    <w:rsid w:val="00071AF1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31">
    <w:name w:val="Заголовок 3 Знак"/>
    <w:aliases w:val="3 Знак,Section Знак,Annotationen Знак,Sub-section Знак,h3 Знак,l3 Знак,C Sub-Sub/Italic Знак,h3 sub heading Знак,Head 3 Знак,Head 31 Знак,Head 32 Знак,C Sub-Sub/Italic1 Знак,H3 Знак,H31 Знак,(Alt+3) Знак,Sub2Para Знак,3m Знак,T3 Знак"/>
    <w:basedOn w:val="a1"/>
    <w:link w:val="30"/>
    <w:rsid w:val="00071AF1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40">
    <w:name w:val="Заголовок 4 Знак"/>
    <w:aliases w:val="h4 Знак,Fourth level Знак,T4 Знак,H4 Знак,Schedules Знак,Heading 4-don't use Знак,Agt Head 4 Знак,MisHead4 Знак,Normalhead4 Знак,LetHead4 Знак,l4 Знак,rp_Heading 4 Знак,Level 2 - a Знак,Sub-Minor Знак,Header 1 Знак,4 Знак,h41 Знак"/>
    <w:basedOn w:val="a1"/>
    <w:link w:val="4"/>
    <w:rsid w:val="00071AF1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50">
    <w:name w:val="Заголовок 5 Знак"/>
    <w:aliases w:val="Roman list Знак,Appendix1 Знак,H5 Знак,Lev 5 Знак,AgtHead5 Знак,h5 Знак,Level 3 - i Знак,rp_Heading 5 Знак,Para5 Знак,h51 Знак,h52 Знак,L5 Знак,Document Title 2 Знак,Dot GS Знак,Heading 5 StGeorge Знак,dash Знак,ds Знак,dd Знак"/>
    <w:basedOn w:val="a1"/>
    <w:link w:val="5"/>
    <w:rsid w:val="00071AF1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60">
    <w:name w:val="Заголовок 6 Знак"/>
    <w:aliases w:val="Bullet list Знак,Appendix 2 Знак,H6 Знак,Lev 6 Знак,AgtHead6 Знак,Legal Level 1. Знак,rp_Heading 6 Знак,L1 PIP Знак,Name of Org Знак,dash GS Знак,a. Знак,Appendix Знак,sub-dash Знак,sd Знак,5 Знак,Subdash Знак,PA Appendix Знак,6 Знак"/>
    <w:basedOn w:val="a1"/>
    <w:link w:val="6"/>
    <w:rsid w:val="00071AF1"/>
    <w:rPr>
      <w:rFonts w:ascii="Calibri" w:eastAsia="Times New Roman" w:hAnsi="Calibri" w:cs="Times New Roman"/>
      <w:color w:val="000000"/>
      <w:szCs w:val="24"/>
      <w:lang w:val="en-GB"/>
    </w:rPr>
  </w:style>
  <w:style w:type="character" w:customStyle="1" w:styleId="70">
    <w:name w:val="Заголовок 7 Знак"/>
    <w:aliases w:val="Lev 7 Знак,rp_Heading 7 Знак,Legal Level 1.1. Знак,L2 PIP Знак,square GS Знак,level1noheading Знак,i. Знак,H7 Знак,Appendix Major Знак,7 Знак"/>
    <w:basedOn w:val="a1"/>
    <w:link w:val="7"/>
    <w:rsid w:val="00071AF1"/>
    <w:rPr>
      <w:rFonts w:ascii="Calibri" w:eastAsia="Times New Roman" w:hAnsi="Calibri" w:cs="Times New Roman"/>
      <w:iCs/>
      <w:color w:val="000000"/>
      <w:szCs w:val="24"/>
      <w:lang w:val="en-GB"/>
    </w:rPr>
  </w:style>
  <w:style w:type="character" w:customStyle="1" w:styleId="80">
    <w:name w:val="Заголовок 8 Знак"/>
    <w:aliases w:val="Lev 8 Знак"/>
    <w:basedOn w:val="a1"/>
    <w:link w:val="8"/>
    <w:rsid w:val="00071AF1"/>
    <w:rPr>
      <w:rFonts w:ascii="Calibri" w:eastAsia="Times New Roman" w:hAnsi="Calibri" w:cs="Times New Roman"/>
      <w:color w:val="272727"/>
      <w:szCs w:val="21"/>
      <w:lang w:val="en-GB"/>
    </w:rPr>
  </w:style>
  <w:style w:type="paragraph" w:customStyle="1" w:styleId="ad">
    <w:name w:val="........"/>
    <w:basedOn w:val="Default"/>
    <w:next w:val="Default"/>
    <w:rsid w:val="00071AF1"/>
    <w:rPr>
      <w:color w:val="auto"/>
    </w:rPr>
  </w:style>
  <w:style w:type="paragraph" w:customStyle="1" w:styleId="Default">
    <w:name w:val="Default"/>
    <w:rsid w:val="00071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........ ....."/>
    <w:basedOn w:val="Default"/>
    <w:next w:val="Default"/>
    <w:rsid w:val="00071AF1"/>
    <w:rPr>
      <w:color w:val="auto"/>
    </w:rPr>
  </w:style>
  <w:style w:type="paragraph" w:customStyle="1" w:styleId="af">
    <w:name w:val="......."/>
    <w:basedOn w:val="Default"/>
    <w:next w:val="Default"/>
    <w:rsid w:val="00071AF1"/>
    <w:rPr>
      <w:color w:val="auto"/>
    </w:rPr>
  </w:style>
  <w:style w:type="paragraph" w:customStyle="1" w:styleId="Default1">
    <w:name w:val="Default1"/>
    <w:basedOn w:val="Default"/>
    <w:next w:val="Default"/>
    <w:rsid w:val="00071AF1"/>
    <w:rPr>
      <w:color w:val="auto"/>
    </w:rPr>
  </w:style>
  <w:style w:type="paragraph" w:customStyle="1" w:styleId="12">
    <w:name w:val="......... 1"/>
    <w:basedOn w:val="Default"/>
    <w:next w:val="Default"/>
    <w:rsid w:val="00071AF1"/>
    <w:rPr>
      <w:color w:val="auto"/>
    </w:rPr>
  </w:style>
  <w:style w:type="paragraph" w:customStyle="1" w:styleId="51">
    <w:name w:val="......... 5"/>
    <w:basedOn w:val="Default"/>
    <w:next w:val="Default"/>
    <w:rsid w:val="00071AF1"/>
    <w:rPr>
      <w:color w:val="auto"/>
    </w:rPr>
  </w:style>
  <w:style w:type="character" w:styleId="af0">
    <w:name w:val="page number"/>
    <w:rsid w:val="00071AF1"/>
    <w:rPr>
      <w:rFonts w:cs="Times New Roman"/>
    </w:rPr>
  </w:style>
  <w:style w:type="paragraph" w:styleId="a0">
    <w:name w:val="Body Text"/>
    <w:basedOn w:val="a"/>
    <w:link w:val="af1"/>
    <w:rsid w:val="00071AF1"/>
    <w:pPr>
      <w:suppressAutoHyphens/>
      <w:spacing w:after="0" w:line="240" w:lineRule="auto"/>
      <w:jc w:val="both"/>
    </w:pPr>
    <w:rPr>
      <w:rFonts w:ascii="Arial Narrow" w:eastAsia="Calibri" w:hAnsi="Arial Narrow" w:cs="Times New Roman"/>
      <w:sz w:val="20"/>
      <w:szCs w:val="20"/>
      <w:lang w:val="x-none" w:eastAsia="ar-SA"/>
    </w:rPr>
  </w:style>
  <w:style w:type="character" w:customStyle="1" w:styleId="af1">
    <w:name w:val="Основной текст Знак"/>
    <w:basedOn w:val="a1"/>
    <w:link w:val="a0"/>
    <w:rsid w:val="00071AF1"/>
    <w:rPr>
      <w:rFonts w:ascii="Arial Narrow" w:eastAsia="Calibri" w:hAnsi="Arial Narrow" w:cs="Times New Roman"/>
      <w:sz w:val="20"/>
      <w:szCs w:val="20"/>
      <w:lang w:val="x-none" w:eastAsia="ar-SA"/>
    </w:rPr>
  </w:style>
  <w:style w:type="paragraph" w:customStyle="1" w:styleId="210">
    <w:name w:val="Основной текст 21"/>
    <w:basedOn w:val="a"/>
    <w:rsid w:val="00071AF1"/>
    <w:pPr>
      <w:widowControl w:val="0"/>
      <w:suppressAutoHyphens/>
      <w:spacing w:after="0" w:line="240" w:lineRule="auto"/>
      <w:jc w:val="both"/>
    </w:pPr>
    <w:rPr>
      <w:rFonts w:ascii="Arial Narrow" w:eastAsia="Calibri" w:hAnsi="Arial Narrow" w:cs="Tms Rmn"/>
      <w:color w:val="FF00FF"/>
      <w:sz w:val="18"/>
      <w:szCs w:val="20"/>
      <w:lang w:eastAsia="ar-SA"/>
    </w:rPr>
  </w:style>
  <w:style w:type="character" w:styleId="af2">
    <w:name w:val="annotation reference"/>
    <w:semiHidden/>
    <w:rsid w:val="00071AF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071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1"/>
    <w:link w:val="af3"/>
    <w:semiHidden/>
    <w:rsid w:val="00071AF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semiHidden/>
    <w:rsid w:val="00071AF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071AF1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071A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071A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1"/>
    <w:link w:val="af7"/>
    <w:uiPriority w:val="99"/>
    <w:rsid w:val="00071A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Основной текст 31"/>
    <w:basedOn w:val="a"/>
    <w:rsid w:val="00071A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71A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4">
    <w:name w:val="Абзац списка1"/>
    <w:basedOn w:val="a"/>
    <w:rsid w:val="00071A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07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ервый"/>
    <w:basedOn w:val="a"/>
    <w:rsid w:val="00071AF1"/>
    <w:pPr>
      <w:keepNext/>
      <w:numPr>
        <w:numId w:val="22"/>
      </w:numPr>
      <w:spacing w:before="240" w:after="120" w:line="240" w:lineRule="auto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2">
    <w:name w:val="2торой Знак"/>
    <w:link w:val="2"/>
    <w:locked/>
    <w:rsid w:val="00071AF1"/>
    <w:rPr>
      <w:color w:val="000000"/>
    </w:rPr>
  </w:style>
  <w:style w:type="paragraph" w:customStyle="1" w:styleId="2">
    <w:name w:val="2торой"/>
    <w:basedOn w:val="a"/>
    <w:link w:val="22"/>
    <w:rsid w:val="00071AF1"/>
    <w:pPr>
      <w:numPr>
        <w:ilvl w:val="1"/>
        <w:numId w:val="22"/>
      </w:numPr>
      <w:spacing w:after="120" w:line="252" w:lineRule="auto"/>
      <w:jc w:val="both"/>
    </w:pPr>
    <w:rPr>
      <w:color w:val="000000"/>
    </w:rPr>
  </w:style>
  <w:style w:type="paragraph" w:customStyle="1" w:styleId="3">
    <w:name w:val="3ретий"/>
    <w:basedOn w:val="a"/>
    <w:rsid w:val="00071AF1"/>
    <w:pPr>
      <w:numPr>
        <w:ilvl w:val="2"/>
        <w:numId w:val="22"/>
      </w:numPr>
      <w:spacing w:after="120" w:line="252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071AF1"/>
    <w:pPr>
      <w:spacing w:after="220" w:line="240" w:lineRule="auto"/>
      <w:contextualSpacing/>
      <w:jc w:val="center"/>
    </w:pPr>
    <w:rPr>
      <w:rFonts w:ascii="Calibri" w:eastAsia="Times New Roman" w:hAnsi="Calibri" w:cs="Times New Roman"/>
      <w:b/>
      <w:caps/>
      <w:spacing w:val="-10"/>
      <w:kern w:val="28"/>
      <w:szCs w:val="56"/>
      <w:lang w:val="en-GB"/>
    </w:rPr>
  </w:style>
  <w:style w:type="character" w:customStyle="1" w:styleId="afb">
    <w:name w:val="Заголовок Знак"/>
    <w:basedOn w:val="a1"/>
    <w:link w:val="afa"/>
    <w:uiPriority w:val="10"/>
    <w:rsid w:val="00071AF1"/>
    <w:rPr>
      <w:rFonts w:ascii="Calibri" w:eastAsia="Times New Roman" w:hAnsi="Calibri" w:cs="Times New Roman"/>
      <w:b/>
      <w:caps/>
      <w:spacing w:val="-10"/>
      <w:kern w:val="28"/>
      <w:szCs w:val="56"/>
      <w:lang w:val="en-GB"/>
    </w:rPr>
  </w:style>
  <w:style w:type="character" w:customStyle="1" w:styleId="Heading2-UnboldChar">
    <w:name w:val="Heading 2 - Unbold Char"/>
    <w:link w:val="Heading2-Unbold"/>
    <w:rsid w:val="00071AF1"/>
    <w:rPr>
      <w:rFonts w:eastAsia="Times New Roman" w:cs="Lucida Sans Unicode"/>
      <w:color w:val="000000"/>
      <w:szCs w:val="24"/>
    </w:rPr>
  </w:style>
  <w:style w:type="paragraph" w:customStyle="1" w:styleId="Heading2-Unbold">
    <w:name w:val="Heading 2 - Unbold"/>
    <w:basedOn w:val="20"/>
    <w:link w:val="Heading2-UnboldChar"/>
    <w:qFormat/>
    <w:rsid w:val="00071AF1"/>
    <w:pPr>
      <w:numPr>
        <w:ilvl w:val="2"/>
        <w:numId w:val="15"/>
      </w:numPr>
      <w:tabs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220" w:line="240" w:lineRule="auto"/>
      <w:jc w:val="both"/>
    </w:pPr>
    <w:rPr>
      <w:rFonts w:asciiTheme="minorHAnsi" w:hAnsiTheme="minorHAnsi" w:cs="Lucida Sans Unicode"/>
      <w:color w:val="000000"/>
      <w:kern w:val="0"/>
      <w:sz w:val="22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platfor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-PLATFORM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-PLATFORM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DD35-C44C-4070-AA7A-44136842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985</Words>
  <Characters>5615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N. Tolchin</dc:creator>
  <cp:lastModifiedBy>User</cp:lastModifiedBy>
  <cp:revision>8</cp:revision>
  <dcterms:created xsi:type="dcterms:W3CDTF">2022-05-17T12:54:00Z</dcterms:created>
  <dcterms:modified xsi:type="dcterms:W3CDTF">2023-01-16T09:00:00Z</dcterms:modified>
</cp:coreProperties>
</file>