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FFFFE" w14:textId="77777777" w:rsidR="00A65782" w:rsidRPr="00200FA2" w:rsidRDefault="00A65782" w:rsidP="00A65782">
      <w:pPr>
        <w:ind w:left="2124" w:firstLine="708"/>
        <w:rPr>
          <w:rStyle w:val="a5"/>
          <w:rFonts w:asciiTheme="majorHAnsi" w:hAnsiTheme="majorHAnsi" w:cs="Tahoma"/>
          <w:color w:val="000000"/>
          <w:shd w:val="clear" w:color="auto" w:fill="FFFFFF"/>
          <w:lang w:val="ru-RU"/>
        </w:rPr>
      </w:pPr>
      <w:r w:rsidRPr="00200FA2">
        <w:rPr>
          <w:rStyle w:val="a5"/>
          <w:rFonts w:asciiTheme="majorHAnsi" w:hAnsiTheme="majorHAnsi" w:cs="Tahoma"/>
          <w:color w:val="000000"/>
          <w:shd w:val="clear" w:color="auto" w:fill="FFFFFF"/>
        </w:rPr>
        <w:t>Программа тура</w:t>
      </w:r>
    </w:p>
    <w:p w14:paraId="5F7C92CE" w14:textId="34551FF5" w:rsidR="00A65782" w:rsidRPr="00200FA2" w:rsidRDefault="00093649" w:rsidP="00A65782">
      <w:pPr>
        <w:rPr>
          <w:rFonts w:cs="Tahoma"/>
          <w:color w:val="000000"/>
          <w:shd w:val="clear" w:color="auto" w:fill="FFFFFF"/>
        </w:rPr>
      </w:pPr>
      <w:r>
        <w:rPr>
          <w:b/>
        </w:rPr>
        <w:t>1</w:t>
      </w:r>
      <w:r w:rsidR="00F820B4">
        <w:rPr>
          <w:b/>
          <w:lang w:val="ru-RU"/>
        </w:rPr>
        <w:t>5</w:t>
      </w:r>
      <w:r>
        <w:rPr>
          <w:b/>
        </w:rPr>
        <w:t>:</w:t>
      </w:r>
      <w:r w:rsidR="00742DB6">
        <w:rPr>
          <w:b/>
          <w:lang w:val="ru-RU"/>
        </w:rPr>
        <w:t>3</w:t>
      </w:r>
      <w:r w:rsidRPr="00743A31">
        <w:rPr>
          <w:b/>
        </w:rPr>
        <w:t xml:space="preserve">0 </w:t>
      </w:r>
      <w:r w:rsidR="00A65782" w:rsidRPr="00200FA2">
        <w:rPr>
          <w:rFonts w:cs="Tahoma"/>
          <w:color w:val="000000"/>
          <w:shd w:val="clear" w:color="auto" w:fill="FFFFFF"/>
          <w:lang w:val="ru-RU"/>
        </w:rPr>
        <w:t>Начало тура на комфортабельном автобусе.</w:t>
      </w:r>
    </w:p>
    <w:p w14:paraId="414EA219" w14:textId="00E8DEF7" w:rsidR="00A12AFB" w:rsidRDefault="00A65782" w:rsidP="00A65782">
      <w:pPr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</w:pPr>
      <w:r w:rsidRPr="0006523A">
        <w:rPr>
          <w:rFonts w:cs="Tahoma"/>
          <w:b/>
          <w:bCs/>
          <w:i/>
          <w:iCs/>
          <w:color w:val="000000"/>
          <w:shd w:val="clear" w:color="auto" w:fill="FFFFFF"/>
        </w:rPr>
        <w:t>(</w:t>
      </w:r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Для туристов проживающих в районах:</w:t>
      </w:r>
      <w:r w:rsidR="00A12AFB"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Таксим</w:t>
      </w:r>
      <w:proofErr w:type="spellEnd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 xml:space="preserve">, </w:t>
      </w:r>
      <w:proofErr w:type="spellStart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Тепебаши</w:t>
      </w:r>
      <w:proofErr w:type="spellEnd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 xml:space="preserve">, </w:t>
      </w:r>
      <w:proofErr w:type="spellStart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Аксарай</w:t>
      </w:r>
      <w:proofErr w:type="spellEnd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 xml:space="preserve">, </w:t>
      </w:r>
      <w:proofErr w:type="spellStart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Лалели</w:t>
      </w:r>
      <w:proofErr w:type="spellEnd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 xml:space="preserve">, </w:t>
      </w:r>
      <w:proofErr w:type="spellStart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Беязыт</w:t>
      </w:r>
      <w:proofErr w:type="spellEnd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 xml:space="preserve">, </w:t>
      </w:r>
      <w:proofErr w:type="spellStart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Султанахмет</w:t>
      </w:r>
      <w:proofErr w:type="spellEnd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,</w:t>
      </w:r>
      <w:r w:rsidRPr="0006523A">
        <w:rPr>
          <w:rFonts w:cs="Tahoma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Сиркеджи</w:t>
      </w:r>
      <w:proofErr w:type="spellEnd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 xml:space="preserve"> и </w:t>
      </w:r>
      <w:proofErr w:type="spellStart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>Чемберлиташ</w:t>
      </w:r>
      <w:proofErr w:type="spellEnd"/>
      <w:r w:rsidRPr="0006523A">
        <w:rPr>
          <w:rFonts w:cs="Tahoma"/>
          <w:b/>
          <w:bCs/>
          <w:i/>
          <w:iCs/>
          <w:color w:val="000000"/>
          <w:shd w:val="clear" w:color="auto" w:fill="FFFFFF"/>
          <w:lang w:val="ru-RU"/>
        </w:rPr>
        <w:t xml:space="preserve"> трансфер входит в стоимость.)</w:t>
      </w:r>
    </w:p>
    <w:p w14:paraId="00BE4C80" w14:textId="0434E4E4" w:rsidR="0006523A" w:rsidRPr="0006523A" w:rsidRDefault="0006523A" w:rsidP="00A65782">
      <w:pPr>
        <w:rPr>
          <w:rFonts w:cs="Tahoma"/>
          <w:color w:val="000000"/>
          <w:shd w:val="clear" w:color="auto" w:fill="FFFFFF"/>
          <w:lang w:val="ru-RU"/>
        </w:rPr>
      </w:pPr>
      <w:r>
        <w:rPr>
          <w:rFonts w:cs="Tahoma"/>
          <w:color w:val="000000"/>
          <w:shd w:val="clear" w:color="auto" w:fill="FFFFFF"/>
          <w:lang w:val="ru-RU"/>
        </w:rPr>
        <w:t xml:space="preserve">Вам будет предложена программа на пол дня включающая вс себя следующие достопримечательности: Прогулка по Босфору, </w:t>
      </w:r>
      <w:proofErr w:type="spellStart"/>
      <w:r>
        <w:rPr>
          <w:rFonts w:cs="Tahoma"/>
          <w:color w:val="000000"/>
          <w:shd w:val="clear" w:color="auto" w:fill="FFFFFF"/>
          <w:lang w:val="ru-RU"/>
        </w:rPr>
        <w:t>Босфорский</w:t>
      </w:r>
      <w:proofErr w:type="spellEnd"/>
      <w:r>
        <w:rPr>
          <w:rFonts w:cs="Tahoma"/>
          <w:color w:val="000000"/>
          <w:shd w:val="clear" w:color="auto" w:fill="FFFFFF"/>
          <w:lang w:val="ru-RU"/>
        </w:rPr>
        <w:t xml:space="preserve"> </w:t>
      </w:r>
      <w:r w:rsidR="008F21E3">
        <w:rPr>
          <w:rFonts w:cs="Tahoma"/>
          <w:color w:val="000000"/>
          <w:shd w:val="clear" w:color="auto" w:fill="FFFFFF"/>
          <w:lang w:val="ru-RU"/>
        </w:rPr>
        <w:t xml:space="preserve">мост (Вид с Босфора) Крепость </w:t>
      </w:r>
      <w:proofErr w:type="spellStart"/>
      <w:r w:rsidR="008F21E3">
        <w:rPr>
          <w:rFonts w:cs="Tahoma"/>
          <w:color w:val="000000"/>
          <w:shd w:val="clear" w:color="auto" w:fill="FFFFFF"/>
          <w:lang w:val="ru-RU"/>
        </w:rPr>
        <w:t>Румели</w:t>
      </w:r>
      <w:proofErr w:type="spellEnd"/>
      <w:r w:rsidR="008F21E3">
        <w:rPr>
          <w:rFonts w:cs="Tahoma"/>
          <w:color w:val="000000"/>
          <w:shd w:val="clear" w:color="auto" w:fill="FFFFFF"/>
          <w:lang w:val="ru-RU"/>
        </w:rPr>
        <w:t xml:space="preserve"> (Вид с Босфора).</w:t>
      </w:r>
    </w:p>
    <w:p w14:paraId="16C8B44F" w14:textId="1543477C" w:rsidR="00A12AFB" w:rsidRPr="008F21E3" w:rsidRDefault="00A12AFB" w:rsidP="00A65782">
      <w:pPr>
        <w:rPr>
          <w:rFonts w:cstheme="minorHAnsi"/>
          <w:shd w:val="clear" w:color="auto" w:fill="FFFFFF"/>
          <w:lang w:val="ru-RU"/>
        </w:rPr>
      </w:pPr>
      <w:r w:rsidRPr="00A12AFB">
        <w:rPr>
          <w:rFonts w:cstheme="minorHAnsi"/>
          <w:b/>
          <w:bCs/>
          <w:shd w:val="clear" w:color="auto" w:fill="FFFFFF"/>
        </w:rPr>
        <w:t>Прогулка по Босфорскому проливу на катере</w:t>
      </w:r>
      <w:r w:rsidRPr="00A12AFB">
        <w:rPr>
          <w:rFonts w:cstheme="minorHAnsi"/>
          <w:shd w:val="clear" w:color="auto" w:fill="FFFFFF"/>
        </w:rPr>
        <w:t xml:space="preserve"> – одно из увлекательных морских прогулок в любое время года. </w:t>
      </w:r>
      <w:r w:rsidR="008F21E3">
        <w:rPr>
          <w:rFonts w:cstheme="minorHAnsi"/>
          <w:shd w:val="clear" w:color="auto" w:fill="FFFFFF"/>
          <w:lang w:val="ru-RU"/>
        </w:rPr>
        <w:t xml:space="preserve">На живописных берегах обоих континентов расположились старинные крепости, дворцы, летние резиденции султанов, особняки, частные виллы и парки. </w:t>
      </w:r>
      <w:r w:rsidRPr="00A12AFB">
        <w:rPr>
          <w:rFonts w:cstheme="minorHAnsi"/>
          <w:shd w:val="clear" w:color="auto" w:fill="FFFFFF"/>
        </w:rPr>
        <w:t>Вы проплывете мимо </w:t>
      </w:r>
      <w:r w:rsidRPr="00A12AFB">
        <w:rPr>
          <w:rFonts w:cstheme="minorHAnsi"/>
          <w:b/>
          <w:bCs/>
          <w:shd w:val="clear" w:color="auto" w:fill="FFFFFF"/>
        </w:rPr>
        <w:t>Девичьей Башни</w:t>
      </w:r>
      <w:r w:rsidRPr="00A12AFB">
        <w:rPr>
          <w:rFonts w:cstheme="minorHAnsi"/>
          <w:shd w:val="clear" w:color="auto" w:fill="FFFFFF"/>
        </w:rPr>
        <w:t xml:space="preserve">, вокруг которой ходит множество легенд; под знаменитым полуторакилометровым подвесным </w:t>
      </w:r>
      <w:r w:rsidRPr="00C175EE">
        <w:rPr>
          <w:rFonts w:cstheme="minorHAnsi"/>
          <w:b/>
          <w:bCs/>
          <w:shd w:val="clear" w:color="auto" w:fill="FFFFFF"/>
        </w:rPr>
        <w:t>Босфорским мостом,</w:t>
      </w:r>
      <w:r w:rsidRPr="00A12AFB">
        <w:rPr>
          <w:rFonts w:cstheme="minorHAnsi"/>
          <w:shd w:val="clear" w:color="auto" w:fill="FFFFFF"/>
        </w:rPr>
        <w:t xml:space="preserve"> соединяющим два континента Европу и Азию; вдоль </w:t>
      </w:r>
      <w:r w:rsidRPr="00A12AFB">
        <w:rPr>
          <w:rFonts w:cstheme="minorHAnsi"/>
          <w:b/>
          <w:bCs/>
          <w:shd w:val="clear" w:color="auto" w:fill="FFFFFF"/>
        </w:rPr>
        <w:t>Румельской Крепости,</w:t>
      </w:r>
      <w:r w:rsidRPr="00A12AFB">
        <w:rPr>
          <w:rFonts w:cstheme="minorHAnsi"/>
          <w:shd w:val="clear" w:color="auto" w:fill="FFFFFF"/>
        </w:rPr>
        <w:t> расположенной на Европейской части Стамбула. Крепость была построена в 1452 году и служила защитным шлемом у ворот бухты Золотого Рога. Так же во время морской прогулки вы проплывете мимо роскошного Дворца султанов </w:t>
      </w:r>
      <w:r w:rsidRPr="00A12AFB">
        <w:rPr>
          <w:rFonts w:cstheme="minorHAnsi"/>
          <w:b/>
          <w:bCs/>
          <w:shd w:val="clear" w:color="auto" w:fill="FFFFFF"/>
        </w:rPr>
        <w:t>Долмабахче</w:t>
      </w:r>
      <w:r w:rsidRPr="00A12AFB">
        <w:rPr>
          <w:rFonts w:cstheme="minorHAnsi"/>
          <w:shd w:val="clear" w:color="auto" w:fill="FFFFFF"/>
        </w:rPr>
        <w:t xml:space="preserve">, построенного в 19-м веке. Самым последним жителем Дворца был Ататюрк, после его смерти Дворец стал музеем. </w:t>
      </w:r>
      <w:r w:rsidR="009D4A7F">
        <w:rPr>
          <w:rFonts w:cstheme="minorHAnsi"/>
          <w:shd w:val="clear" w:color="auto" w:fill="FFFFFF"/>
          <w:lang w:val="ru-RU"/>
        </w:rPr>
        <w:t>Прежде чем заверить экскурсию мы посетим в историческом городе магазин производства и продажи Кожи и Меха в Стамбуле.</w:t>
      </w:r>
    </w:p>
    <w:p w14:paraId="13AA1E6C" w14:textId="19A9B25F" w:rsidR="00A65782" w:rsidRDefault="00093649" w:rsidP="00A65782">
      <w:pPr>
        <w:rPr>
          <w:color w:val="000000"/>
          <w:lang w:val="ru-RU"/>
        </w:rPr>
      </w:pPr>
      <w:r>
        <w:rPr>
          <w:b/>
        </w:rPr>
        <w:t>1</w:t>
      </w:r>
      <w:r w:rsidR="00742DB6">
        <w:rPr>
          <w:b/>
          <w:lang w:val="ru-RU"/>
        </w:rPr>
        <w:t>7</w:t>
      </w:r>
      <w:r>
        <w:rPr>
          <w:b/>
        </w:rPr>
        <w:t>:</w:t>
      </w:r>
      <w:r w:rsidR="00742DB6">
        <w:rPr>
          <w:b/>
          <w:lang w:val="ru-RU"/>
        </w:rPr>
        <w:t>3</w:t>
      </w:r>
      <w:r w:rsidRPr="00DC49AA">
        <w:rPr>
          <w:b/>
        </w:rPr>
        <w:t>0</w:t>
      </w:r>
      <w:r>
        <w:t xml:space="preserve"> </w:t>
      </w:r>
      <w:r w:rsidR="00A65782" w:rsidRPr="004549DC">
        <w:rPr>
          <w:lang w:val="ru-RU"/>
        </w:rPr>
        <w:t>Окончание тура</w:t>
      </w:r>
      <w:r w:rsidR="00A65782" w:rsidRPr="004549DC">
        <w:t xml:space="preserve"> </w:t>
      </w:r>
      <w:r w:rsidR="00A65782" w:rsidRPr="004549DC">
        <w:rPr>
          <w:color w:val="000000"/>
          <w:lang w:val="ru-RU"/>
        </w:rPr>
        <w:t>и трансфер по отелям.</w:t>
      </w:r>
    </w:p>
    <w:p w14:paraId="5E85B07A" w14:textId="010A6608" w:rsidR="001C63CE" w:rsidRPr="001C63CE" w:rsidRDefault="001C63CE" w:rsidP="001C63C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Calibri" w:eastAsia="Times New Roman" w:hAnsi="Calibri" w:cs="Calibri"/>
          <w:b/>
          <w:bCs/>
          <w:color w:val="FF0000"/>
          <w:shd w:val="clear" w:color="auto" w:fill="FFFFFF"/>
          <w:lang w:val="ru-RU" w:eastAsia="ru-RU"/>
        </w:rPr>
        <w:t>*Примечание:</w:t>
      </w:r>
      <w:r>
        <w:rPr>
          <w:rFonts w:ascii="Calibri" w:eastAsia="Times New Roman" w:hAnsi="Calibri" w:cs="Calibri"/>
          <w:color w:val="FF0000"/>
          <w:shd w:val="clear" w:color="auto" w:fill="FFFFFF"/>
          <w:lang w:val="ru-RU" w:eastAsia="ru-RU"/>
        </w:rPr>
        <w:t xml:space="preserve"> Экскурсия состоится при условии 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val="ru-RU" w:eastAsia="ru-RU"/>
        </w:rPr>
        <w:t>набора необходимого количества туристов.</w:t>
      </w:r>
    </w:p>
    <w:p w14:paraId="27DE6BD1" w14:textId="06F8FC54" w:rsidR="00A65782" w:rsidRPr="004549DC" w:rsidRDefault="00A65782" w:rsidP="00A65782">
      <w:r w:rsidRPr="004549DC">
        <w:rPr>
          <w:b/>
        </w:rPr>
        <w:t>Тур рас</w:t>
      </w:r>
      <w:r>
        <w:rPr>
          <w:b/>
        </w:rPr>
        <w:t>cчитан на пол</w:t>
      </w:r>
      <w:r w:rsidR="001C63CE">
        <w:rPr>
          <w:b/>
        </w:rPr>
        <w:t xml:space="preserve"> </w:t>
      </w:r>
      <w:r w:rsidRPr="004549DC">
        <w:rPr>
          <w:b/>
        </w:rPr>
        <w:t xml:space="preserve">дня. Средняя продолжительность тура от 2.5 до </w:t>
      </w:r>
      <w:r w:rsidR="00F820B4">
        <w:rPr>
          <w:b/>
          <w:lang w:val="ru-RU"/>
        </w:rPr>
        <w:t>3</w:t>
      </w:r>
      <w:r w:rsidRPr="004549DC">
        <w:rPr>
          <w:b/>
        </w:rPr>
        <w:t xml:space="preserve"> часов.</w:t>
      </w:r>
      <w:r w:rsidRPr="004549DC">
        <w:rPr>
          <w:b/>
          <w:lang w:val="ru-RU"/>
        </w:rPr>
        <w:t xml:space="preserve"> </w:t>
      </w:r>
      <w:r w:rsidRPr="004549DC">
        <w:rPr>
          <w:b/>
        </w:rPr>
        <w:t xml:space="preserve">Фирма оставляет за собой право изменять </w:t>
      </w:r>
      <w:r w:rsidRPr="004549DC">
        <w:rPr>
          <w:b/>
          <w:lang w:val="ru-RU"/>
        </w:rPr>
        <w:t xml:space="preserve">последовательность </w:t>
      </w:r>
      <w:r w:rsidRPr="004549DC">
        <w:rPr>
          <w:b/>
        </w:rPr>
        <w:t>посещени</w:t>
      </w:r>
      <w:r w:rsidRPr="004549DC">
        <w:rPr>
          <w:b/>
          <w:lang w:val="ru-RU"/>
        </w:rPr>
        <w:t>й</w:t>
      </w:r>
      <w:r w:rsidRPr="004549DC">
        <w:rPr>
          <w:b/>
        </w:rPr>
        <w:t xml:space="preserve"> объектов той или иной экскурсии, программу в целом оставляя без изменений.</w:t>
      </w:r>
    </w:p>
    <w:p w14:paraId="1CF18A35" w14:textId="0CC44E84" w:rsidR="000A5198" w:rsidRPr="003731B1" w:rsidRDefault="000A5198" w:rsidP="000A5198">
      <w:pPr>
        <w:rPr>
          <w:rStyle w:val="a5"/>
          <w:rFonts w:cs="Tahoma"/>
          <w:color w:val="000000"/>
          <w:shd w:val="clear" w:color="auto" w:fill="FFFFFF"/>
          <w:lang w:val="ru-RU"/>
        </w:rPr>
      </w:pPr>
      <w:r w:rsidRPr="003731B1">
        <w:rPr>
          <w:rStyle w:val="a5"/>
          <w:rFonts w:cs="Tahoma"/>
          <w:color w:val="000000"/>
          <w:shd w:val="clear" w:color="auto" w:fill="FFFFFF"/>
        </w:rPr>
        <w:t xml:space="preserve">В </w:t>
      </w:r>
      <w:r w:rsidR="00742DB6">
        <w:rPr>
          <w:rStyle w:val="a5"/>
          <w:rFonts w:cs="Tahoma"/>
          <w:color w:val="000000"/>
          <w:shd w:val="clear" w:color="auto" w:fill="FFFFFF"/>
          <w:lang w:val="ru-RU"/>
        </w:rPr>
        <w:t xml:space="preserve">тур </w:t>
      </w:r>
      <w:r w:rsidRPr="003731B1">
        <w:rPr>
          <w:rStyle w:val="a5"/>
          <w:rFonts w:cs="Tahoma"/>
          <w:color w:val="000000"/>
          <w:shd w:val="clear" w:color="auto" w:fill="FFFFFF"/>
        </w:rPr>
        <w:t>включено:</w:t>
      </w:r>
    </w:p>
    <w:p w14:paraId="794FDA95" w14:textId="77777777" w:rsidR="000A5198" w:rsidRDefault="000A5198" w:rsidP="000A5198">
      <w:pPr>
        <w:pStyle w:val="a4"/>
        <w:numPr>
          <w:ilvl w:val="0"/>
          <w:numId w:val="7"/>
        </w:numPr>
        <w:rPr>
          <w:lang w:val="ru-RU"/>
        </w:rPr>
      </w:pPr>
      <w:r>
        <w:rPr>
          <w:lang w:val="ru-RU"/>
        </w:rPr>
        <w:t>Вход в музеи и достопримечательности, указанные в программе тура</w:t>
      </w:r>
    </w:p>
    <w:p w14:paraId="07818356" w14:textId="77777777" w:rsidR="000A5198" w:rsidRDefault="000A5198" w:rsidP="000A5198">
      <w:pPr>
        <w:pStyle w:val="a4"/>
        <w:numPr>
          <w:ilvl w:val="0"/>
          <w:numId w:val="7"/>
        </w:numPr>
        <w:rPr>
          <w:lang w:val="ru-RU"/>
        </w:rPr>
      </w:pPr>
      <w:r w:rsidRPr="003731B1">
        <w:rPr>
          <w:lang w:val="ru-RU"/>
        </w:rPr>
        <w:t>Услуги русскоговорящего гида</w:t>
      </w:r>
    </w:p>
    <w:p w14:paraId="0E9841CD" w14:textId="77777777" w:rsidR="000A5198" w:rsidRDefault="000A5198" w:rsidP="000A5198">
      <w:pPr>
        <w:pStyle w:val="a4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Прогулка по Босфору на теплоходе</w:t>
      </w:r>
    </w:p>
    <w:p w14:paraId="188B3D1B" w14:textId="558D97CF" w:rsidR="00F820B4" w:rsidRPr="00C175EE" w:rsidRDefault="00C175EE" w:rsidP="00C175EE">
      <w:pPr>
        <w:pStyle w:val="a4"/>
        <w:numPr>
          <w:ilvl w:val="0"/>
          <w:numId w:val="7"/>
        </w:num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  <w:lang w:val="ru-RU"/>
        </w:rPr>
        <w:t>Экскурсии</w:t>
      </w:r>
      <w:r w:rsidR="000A5198">
        <w:rPr>
          <w:rFonts w:cs="Times New Roman"/>
          <w:color w:val="000000"/>
          <w:shd w:val="clear" w:color="auto" w:fill="FFFFFF"/>
          <w:lang w:val="ru-RU"/>
        </w:rPr>
        <w:t xml:space="preserve"> на </w:t>
      </w:r>
      <w:r w:rsidR="000A5198" w:rsidRPr="003731B1">
        <w:rPr>
          <w:rFonts w:cs="Tahoma"/>
          <w:color w:val="000000"/>
          <w:shd w:val="clear" w:color="auto" w:fill="FFFFFF"/>
          <w:lang w:val="ru-RU"/>
        </w:rPr>
        <w:t>комфортабельном автобусе</w:t>
      </w:r>
    </w:p>
    <w:p w14:paraId="4569D68A" w14:textId="17D9A48C" w:rsidR="000A5198" w:rsidRPr="003731B1" w:rsidRDefault="000A5198" w:rsidP="000A5198">
      <w:pPr>
        <w:rPr>
          <w:b/>
          <w:bCs/>
        </w:rPr>
      </w:pPr>
      <w:r w:rsidRPr="003731B1">
        <w:rPr>
          <w:b/>
          <w:bCs/>
          <w:lang w:val="ru-RU"/>
        </w:rPr>
        <w:t xml:space="preserve">В </w:t>
      </w:r>
      <w:r w:rsidR="00742DB6">
        <w:rPr>
          <w:b/>
          <w:bCs/>
          <w:lang w:val="ru-RU"/>
        </w:rPr>
        <w:t>тур не</w:t>
      </w:r>
      <w:r w:rsidRPr="003731B1">
        <w:rPr>
          <w:b/>
          <w:bCs/>
          <w:lang w:val="ru-RU"/>
        </w:rPr>
        <w:t xml:space="preserve"> включено:</w:t>
      </w:r>
    </w:p>
    <w:p w14:paraId="3B61EB92" w14:textId="77777777" w:rsidR="000A5198" w:rsidRDefault="000A5198" w:rsidP="000A5198">
      <w:pPr>
        <w:pStyle w:val="a4"/>
        <w:numPr>
          <w:ilvl w:val="0"/>
          <w:numId w:val="8"/>
        </w:numPr>
        <w:rPr>
          <w:lang w:val="ru-RU"/>
        </w:rPr>
      </w:pPr>
      <w:r>
        <w:rPr>
          <w:lang w:val="ru-RU"/>
        </w:rPr>
        <w:t>Д</w:t>
      </w:r>
      <w:r w:rsidRPr="003731B1">
        <w:rPr>
          <w:lang w:val="ru-RU"/>
        </w:rPr>
        <w:t>опол</w:t>
      </w:r>
      <w:r>
        <w:rPr>
          <w:lang w:val="ru-RU"/>
        </w:rPr>
        <w:t xml:space="preserve">нительные экскурсии </w:t>
      </w:r>
    </w:p>
    <w:p w14:paraId="3697250B" w14:textId="77777777" w:rsidR="000A5198" w:rsidRPr="003731B1" w:rsidRDefault="000A5198" w:rsidP="000A5198">
      <w:pPr>
        <w:pStyle w:val="a4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Обед </w:t>
      </w:r>
    </w:p>
    <w:p w14:paraId="5F74EB24" w14:textId="77777777" w:rsidR="000A5198" w:rsidRDefault="000A5198" w:rsidP="000A5198">
      <w:pPr>
        <w:pStyle w:val="a4"/>
        <w:numPr>
          <w:ilvl w:val="0"/>
          <w:numId w:val="8"/>
        </w:numPr>
        <w:rPr>
          <w:lang w:val="ru-RU"/>
        </w:rPr>
      </w:pPr>
      <w:r>
        <w:rPr>
          <w:lang w:val="ru-RU"/>
        </w:rPr>
        <w:t>Все личные расходы</w:t>
      </w:r>
    </w:p>
    <w:p w14:paraId="236D9D3F" w14:textId="77777777" w:rsidR="000A5198" w:rsidRPr="004B3E82" w:rsidRDefault="000A5198" w:rsidP="000A5198">
      <w:pPr>
        <w:pStyle w:val="a4"/>
        <w:numPr>
          <w:ilvl w:val="0"/>
          <w:numId w:val="8"/>
        </w:numPr>
        <w:rPr>
          <w:lang w:val="ru-RU"/>
        </w:rPr>
      </w:pPr>
      <w:r>
        <w:rPr>
          <w:lang w:val="ru-RU"/>
        </w:rPr>
        <w:t>Чаевые</w:t>
      </w:r>
    </w:p>
    <w:p w14:paraId="3F363335" w14:textId="77777777" w:rsidR="000A5198" w:rsidRDefault="000A5198" w:rsidP="000A5198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14:paraId="1D57505F" w14:textId="131495F2" w:rsidR="000A5198" w:rsidRPr="003731B1" w:rsidRDefault="000A5198" w:rsidP="000A519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tr-TR"/>
        </w:rPr>
      </w:pPr>
      <w:r w:rsidRPr="00F4077E">
        <w:rPr>
          <w:rFonts w:eastAsia="Times New Roman" w:cs="Times New Roman"/>
          <w:b/>
          <w:bCs/>
          <w:color w:val="000000"/>
          <w:lang w:val="ru-RU" w:eastAsia="tr-TR"/>
        </w:rPr>
        <w:t xml:space="preserve">Условия отказа от </w:t>
      </w:r>
      <w:r w:rsidR="00C175EE" w:rsidRPr="00F4077E">
        <w:rPr>
          <w:rFonts w:eastAsia="Times New Roman" w:cs="Times New Roman"/>
          <w:b/>
          <w:bCs/>
          <w:color w:val="000000"/>
          <w:lang w:val="ru-RU" w:eastAsia="tr-TR"/>
        </w:rPr>
        <w:t>тура</w:t>
      </w:r>
      <w:r w:rsidR="00C175EE" w:rsidRPr="003731B1">
        <w:rPr>
          <w:rFonts w:eastAsia="Times New Roman" w:cs="Times New Roman"/>
          <w:b/>
          <w:bCs/>
          <w:color w:val="000000"/>
          <w:lang w:eastAsia="tr-TR"/>
        </w:rPr>
        <w:t>:</w:t>
      </w:r>
    </w:p>
    <w:p w14:paraId="39B3175E" w14:textId="245F08FA" w:rsidR="000A5198" w:rsidRPr="003731B1" w:rsidRDefault="000A5198" w:rsidP="000A51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tr-TR"/>
        </w:rPr>
      </w:pPr>
      <w:r>
        <w:rPr>
          <w:rFonts w:eastAsia="Times New Roman" w:cs="Times New Roman"/>
          <w:color w:val="000000"/>
          <w:lang w:eastAsia="tr-TR"/>
        </w:rPr>
        <w:lastRenderedPageBreak/>
        <w:t>За 2</w:t>
      </w:r>
      <w:r w:rsidR="00C23D8E">
        <w:rPr>
          <w:rFonts w:eastAsia="Times New Roman" w:cs="Times New Roman"/>
          <w:color w:val="000000"/>
          <w:lang w:eastAsia="tr-TR"/>
        </w:rPr>
        <w:t>-</w:t>
      </w:r>
      <w:proofErr w:type="spellStart"/>
      <w:r>
        <w:rPr>
          <w:rFonts w:eastAsia="Times New Roman" w:cs="Times New Roman"/>
          <w:color w:val="000000"/>
          <w:lang w:val="ru-RU" w:eastAsia="tr-TR"/>
        </w:rPr>
        <w:t>ое</w:t>
      </w:r>
      <w:proofErr w:type="spellEnd"/>
      <w:r>
        <w:rPr>
          <w:rFonts w:eastAsia="Times New Roman" w:cs="Times New Roman"/>
          <w:color w:val="000000"/>
          <w:lang w:val="ru-RU" w:eastAsia="tr-TR"/>
        </w:rPr>
        <w:t xml:space="preserve"> суток</w:t>
      </w:r>
      <w:r>
        <w:rPr>
          <w:rFonts w:eastAsia="Times New Roman" w:cs="Times New Roman"/>
          <w:color w:val="000000"/>
          <w:lang w:eastAsia="tr-TR"/>
        </w:rPr>
        <w:t xml:space="preserve"> до начал</w:t>
      </w:r>
      <w:r>
        <w:rPr>
          <w:rFonts w:eastAsia="Times New Roman" w:cs="Times New Roman"/>
          <w:color w:val="000000"/>
          <w:lang w:val="ru-RU" w:eastAsia="tr-TR"/>
        </w:rPr>
        <w:t>а</w:t>
      </w:r>
      <w:r w:rsidRPr="00A82DE6">
        <w:rPr>
          <w:rFonts w:eastAsia="Times New Roman" w:cs="Times New Roman"/>
          <w:color w:val="000000"/>
          <w:lang w:eastAsia="tr-TR"/>
        </w:rPr>
        <w:t xml:space="preserve"> тура</w:t>
      </w:r>
      <w:r>
        <w:rPr>
          <w:rFonts w:eastAsia="Times New Roman" w:cs="Times New Roman"/>
          <w:color w:val="000000"/>
          <w:lang w:val="ru-RU" w:eastAsia="tr-TR"/>
        </w:rPr>
        <w:t xml:space="preserve">- </w:t>
      </w:r>
      <w:r w:rsidRPr="00A82DE6">
        <w:rPr>
          <w:rFonts w:eastAsia="Times New Roman" w:cs="Times New Roman"/>
          <w:color w:val="000000"/>
          <w:lang w:eastAsia="tr-TR"/>
        </w:rPr>
        <w:t>возможность отказа от всех программ</w:t>
      </w:r>
      <w:r>
        <w:rPr>
          <w:rFonts w:eastAsia="Times New Roman" w:cs="Times New Roman"/>
          <w:color w:val="000000"/>
          <w:lang w:val="ru-RU" w:eastAsia="tr-TR"/>
        </w:rPr>
        <w:t xml:space="preserve"> тура</w:t>
      </w:r>
      <w:r w:rsidRPr="00A82DE6">
        <w:rPr>
          <w:rFonts w:eastAsia="Times New Roman" w:cs="Times New Roman"/>
          <w:color w:val="000000"/>
          <w:lang w:eastAsia="tr-TR"/>
        </w:rPr>
        <w:t xml:space="preserve"> </w:t>
      </w:r>
      <w:r>
        <w:rPr>
          <w:rFonts w:eastAsia="Times New Roman" w:cs="Times New Roman"/>
          <w:color w:val="000000"/>
          <w:lang w:val="ru-RU" w:eastAsia="tr-TR"/>
        </w:rPr>
        <w:t xml:space="preserve">и полный возврат денежных </w:t>
      </w:r>
      <w:r w:rsidR="00C175EE">
        <w:rPr>
          <w:rFonts w:eastAsia="Times New Roman" w:cs="Times New Roman"/>
          <w:color w:val="000000"/>
          <w:lang w:val="ru-RU" w:eastAsia="tr-TR"/>
        </w:rPr>
        <w:t>средств независимо</w:t>
      </w:r>
      <w:r>
        <w:rPr>
          <w:rFonts w:eastAsia="Times New Roman" w:cs="Times New Roman"/>
          <w:color w:val="000000"/>
          <w:lang w:eastAsia="tr-TR"/>
        </w:rPr>
        <w:t xml:space="preserve"> от скидочных кампан</w:t>
      </w:r>
      <w:r w:rsidRPr="00A82DE6">
        <w:rPr>
          <w:rFonts w:eastAsia="Times New Roman" w:cs="Times New Roman"/>
          <w:color w:val="000000"/>
          <w:lang w:eastAsia="tr-TR"/>
        </w:rPr>
        <w:t>ий</w:t>
      </w:r>
      <w:r>
        <w:rPr>
          <w:rFonts w:eastAsia="Times New Roman" w:cs="Times New Roman"/>
          <w:color w:val="000000"/>
          <w:lang w:eastAsia="tr-TR"/>
        </w:rPr>
        <w:t xml:space="preserve"> и комиссионных</w:t>
      </w:r>
      <w:r>
        <w:rPr>
          <w:rFonts w:eastAsia="Times New Roman" w:cs="Times New Roman"/>
          <w:color w:val="000000"/>
          <w:lang w:val="ru-RU" w:eastAsia="tr-TR"/>
        </w:rPr>
        <w:t>.</w:t>
      </w:r>
    </w:p>
    <w:p w14:paraId="2694363C" w14:textId="54D3FE25" w:rsidR="000A5198" w:rsidRPr="00EB60C6" w:rsidRDefault="000A5198" w:rsidP="000A51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tr-TR"/>
        </w:rPr>
      </w:pPr>
      <w:r>
        <w:rPr>
          <w:rFonts w:eastAsia="Times New Roman" w:cs="Times New Roman"/>
          <w:color w:val="000000"/>
          <w:lang w:eastAsia="tr-TR"/>
        </w:rPr>
        <w:t xml:space="preserve">За </w:t>
      </w:r>
      <w:r>
        <w:rPr>
          <w:rFonts w:eastAsia="Times New Roman" w:cs="Times New Roman"/>
          <w:color w:val="000000"/>
          <w:lang w:val="ru-RU" w:eastAsia="tr-TR"/>
        </w:rPr>
        <w:t>сутки</w:t>
      </w:r>
      <w:r>
        <w:rPr>
          <w:rFonts w:eastAsia="Times New Roman" w:cs="Times New Roman"/>
          <w:color w:val="000000"/>
          <w:lang w:eastAsia="tr-TR"/>
        </w:rPr>
        <w:t xml:space="preserve"> до начал</w:t>
      </w:r>
      <w:r w:rsidRPr="00A82DE6">
        <w:rPr>
          <w:rFonts w:eastAsia="Times New Roman" w:cs="Times New Roman"/>
          <w:color w:val="000000"/>
          <w:lang w:eastAsia="tr-TR"/>
        </w:rPr>
        <w:t>а тура</w:t>
      </w:r>
      <w:r>
        <w:rPr>
          <w:rFonts w:eastAsia="Times New Roman" w:cs="Times New Roman"/>
          <w:color w:val="000000"/>
          <w:lang w:val="ru-RU" w:eastAsia="tr-TR"/>
        </w:rPr>
        <w:t>-</w:t>
      </w:r>
      <w:r w:rsidRPr="00A82DE6">
        <w:rPr>
          <w:rFonts w:eastAsia="Times New Roman" w:cs="Times New Roman"/>
          <w:color w:val="000000"/>
          <w:lang w:eastAsia="tr-TR"/>
        </w:rPr>
        <w:t xml:space="preserve"> возможность отказа от всех программ тура </w:t>
      </w:r>
      <w:r w:rsidRPr="00EB60C6">
        <w:rPr>
          <w:rFonts w:eastAsia="Times New Roman" w:cs="Times New Roman"/>
          <w:color w:val="000000"/>
          <w:lang w:eastAsia="tr-TR"/>
        </w:rPr>
        <w:t xml:space="preserve">с возвратом 50 % от стоимости  </w:t>
      </w:r>
      <w:r w:rsidRPr="00A82DE6">
        <w:rPr>
          <w:rFonts w:eastAsia="Times New Roman" w:cs="Times New Roman"/>
          <w:color w:val="000000"/>
          <w:lang w:eastAsia="tr-TR"/>
        </w:rPr>
        <w:t xml:space="preserve"> </w:t>
      </w:r>
      <w:r w:rsidRPr="00EB60C6">
        <w:rPr>
          <w:rFonts w:eastAsia="Times New Roman" w:cs="Times New Roman"/>
          <w:color w:val="000000"/>
          <w:lang w:eastAsia="tr-TR"/>
        </w:rPr>
        <w:t>тура</w:t>
      </w:r>
      <w:r>
        <w:rPr>
          <w:rFonts w:eastAsia="Times New Roman" w:cs="Times New Roman"/>
          <w:color w:val="000000"/>
          <w:lang w:val="ru-RU" w:eastAsia="tr-TR"/>
        </w:rPr>
        <w:t xml:space="preserve"> </w:t>
      </w:r>
      <w:r w:rsidRPr="00A82DE6">
        <w:rPr>
          <w:rFonts w:eastAsia="Times New Roman" w:cs="Times New Roman"/>
          <w:color w:val="000000"/>
          <w:lang w:eastAsia="tr-TR"/>
        </w:rPr>
        <w:t>н</w:t>
      </w:r>
      <w:r>
        <w:rPr>
          <w:rFonts w:eastAsia="Times New Roman" w:cs="Times New Roman"/>
          <w:color w:val="000000"/>
          <w:lang w:eastAsia="tr-TR"/>
        </w:rPr>
        <w:t>езависимо от скидочных кампан</w:t>
      </w:r>
      <w:r w:rsidRPr="00A82DE6">
        <w:rPr>
          <w:rFonts w:eastAsia="Times New Roman" w:cs="Times New Roman"/>
          <w:color w:val="000000"/>
          <w:lang w:eastAsia="tr-TR"/>
        </w:rPr>
        <w:t xml:space="preserve">ий </w:t>
      </w:r>
      <w:r>
        <w:rPr>
          <w:rFonts w:eastAsia="Times New Roman" w:cs="Times New Roman"/>
          <w:color w:val="000000"/>
          <w:lang w:eastAsia="tr-TR"/>
        </w:rPr>
        <w:t>и комиссионных</w:t>
      </w:r>
      <w:r w:rsidRPr="00EB60C6">
        <w:rPr>
          <w:rFonts w:eastAsia="Times New Roman" w:cs="Times New Roman"/>
          <w:color w:val="000000"/>
          <w:lang w:eastAsia="tr-TR"/>
        </w:rPr>
        <w:t xml:space="preserve">. </w:t>
      </w:r>
      <w:r>
        <w:rPr>
          <w:rFonts w:eastAsia="Times New Roman" w:cs="Times New Roman"/>
          <w:color w:val="000000"/>
          <w:lang w:val="ru-RU" w:eastAsia="tr-TR"/>
        </w:rPr>
        <w:t xml:space="preserve">При внесении изменений ФИО </w:t>
      </w:r>
      <w:r w:rsidRPr="00EB60C6">
        <w:rPr>
          <w:rFonts w:eastAsia="Times New Roman" w:cs="Times New Roman"/>
          <w:bCs/>
          <w:color w:val="000000"/>
          <w:lang w:eastAsia="tr-TR"/>
        </w:rPr>
        <w:t>(замена туриста) стоимость тура не меняется.</w:t>
      </w:r>
    </w:p>
    <w:p w14:paraId="1EF16168" w14:textId="36CD16AA" w:rsidR="000A5198" w:rsidRPr="003731B1" w:rsidRDefault="000A5198" w:rsidP="000A51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tr-TR"/>
        </w:rPr>
      </w:pPr>
      <w:r w:rsidRPr="00E4126A">
        <w:rPr>
          <w:rFonts w:eastAsia="Times New Roman" w:cs="Times New Roman"/>
          <w:color w:val="000000"/>
          <w:lang w:eastAsia="tr-TR"/>
        </w:rPr>
        <w:t xml:space="preserve">За </w:t>
      </w:r>
      <w:r>
        <w:rPr>
          <w:rFonts w:eastAsia="Times New Roman" w:cs="Times New Roman"/>
          <w:color w:val="000000"/>
          <w:lang w:eastAsia="tr-TR"/>
        </w:rPr>
        <w:t xml:space="preserve">промежуток времени </w:t>
      </w:r>
      <w:r w:rsidRPr="00EA1051">
        <w:rPr>
          <w:rFonts w:eastAsia="Times New Roman" w:cs="Times New Roman"/>
          <w:color w:val="000000"/>
          <w:lang w:eastAsia="tr-TR"/>
        </w:rPr>
        <w:t>менее, чем 24 часа</w:t>
      </w:r>
      <w:r>
        <w:rPr>
          <w:rFonts w:eastAsia="Times New Roman" w:cs="Times New Roman"/>
          <w:color w:val="000000"/>
          <w:lang w:val="ru-RU" w:eastAsia="tr-TR"/>
        </w:rPr>
        <w:t xml:space="preserve">- </w:t>
      </w:r>
      <w:r w:rsidRPr="00A82DE6">
        <w:rPr>
          <w:rFonts w:eastAsia="Times New Roman" w:cs="Times New Roman"/>
          <w:color w:val="000000"/>
          <w:lang w:eastAsia="tr-TR"/>
        </w:rPr>
        <w:t>возможность отказа от всех программ</w:t>
      </w:r>
      <w:r>
        <w:rPr>
          <w:rFonts w:eastAsia="Times New Roman" w:cs="Times New Roman"/>
          <w:color w:val="000000"/>
          <w:lang w:val="ru-RU" w:eastAsia="tr-TR"/>
        </w:rPr>
        <w:t xml:space="preserve"> тура отсутс</w:t>
      </w:r>
      <w:r w:rsidR="0090003B">
        <w:rPr>
          <w:rFonts w:eastAsia="Times New Roman" w:cs="Times New Roman"/>
          <w:color w:val="000000"/>
          <w:lang w:val="ru-RU" w:eastAsia="tr-TR"/>
        </w:rPr>
        <w:t>т</w:t>
      </w:r>
      <w:r>
        <w:rPr>
          <w:rFonts w:eastAsia="Times New Roman" w:cs="Times New Roman"/>
          <w:color w:val="000000"/>
          <w:lang w:val="ru-RU" w:eastAsia="tr-TR"/>
        </w:rPr>
        <w:t xml:space="preserve">вует. Возврат денежных средств не производится </w:t>
      </w:r>
      <w:r w:rsidRPr="00A82DE6">
        <w:rPr>
          <w:rFonts w:eastAsia="Times New Roman" w:cs="Times New Roman"/>
          <w:color w:val="000000"/>
          <w:lang w:eastAsia="tr-TR"/>
        </w:rPr>
        <w:t>н</w:t>
      </w:r>
      <w:r>
        <w:rPr>
          <w:rFonts w:eastAsia="Times New Roman" w:cs="Times New Roman"/>
          <w:color w:val="000000"/>
          <w:lang w:eastAsia="tr-TR"/>
        </w:rPr>
        <w:t>езависимо от скидочных кампан</w:t>
      </w:r>
      <w:r w:rsidRPr="00A82DE6">
        <w:rPr>
          <w:rFonts w:eastAsia="Times New Roman" w:cs="Times New Roman"/>
          <w:color w:val="000000"/>
          <w:lang w:eastAsia="tr-TR"/>
        </w:rPr>
        <w:t xml:space="preserve">ий </w:t>
      </w:r>
      <w:r>
        <w:rPr>
          <w:rFonts w:eastAsia="Times New Roman" w:cs="Times New Roman"/>
          <w:color w:val="000000"/>
          <w:lang w:eastAsia="tr-TR"/>
        </w:rPr>
        <w:t>и комиссионных</w:t>
      </w:r>
      <w:r>
        <w:rPr>
          <w:rFonts w:eastAsia="Times New Roman" w:cs="Times New Roman"/>
          <w:color w:val="000000"/>
          <w:lang w:val="ru-RU" w:eastAsia="tr-TR"/>
        </w:rPr>
        <w:t>.</w:t>
      </w:r>
    </w:p>
    <w:p w14:paraId="2D32A2CE" w14:textId="77777777" w:rsidR="000A5198" w:rsidRPr="001D683E" w:rsidRDefault="000A5198" w:rsidP="000A5198">
      <w:pPr>
        <w:rPr>
          <w:rFonts w:cs="Times New Roman"/>
          <w:color w:val="000000"/>
          <w:shd w:val="clear" w:color="auto" w:fill="FFFFFF"/>
        </w:rPr>
      </w:pPr>
    </w:p>
    <w:p w14:paraId="0A9C9261" w14:textId="77777777" w:rsidR="000A5198" w:rsidRPr="00F4077E" w:rsidRDefault="000A5198" w:rsidP="000A519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lang w:val="ru-RU" w:eastAsia="tr-TR"/>
        </w:rPr>
      </w:pPr>
      <w:r w:rsidRPr="00F4077E">
        <w:rPr>
          <w:rFonts w:eastAsia="Times New Roman" w:cs="Times New Roman"/>
          <w:b/>
          <w:bCs/>
          <w:color w:val="000000"/>
          <w:lang w:val="ru-RU" w:eastAsia="tr-TR"/>
        </w:rPr>
        <w:t>Важная информация:</w:t>
      </w:r>
      <w:bookmarkStart w:id="0" w:name="_GoBack"/>
      <w:bookmarkEnd w:id="0"/>
    </w:p>
    <w:p w14:paraId="33A8490A" w14:textId="77777777" w:rsidR="000A5198" w:rsidRPr="00A67199" w:rsidRDefault="000A5198" w:rsidP="000A5198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Необходимо иметь при себе заграничный паспорт и остальные документы</w:t>
      </w:r>
      <w:r w:rsidRPr="00A67199">
        <w:rPr>
          <w:lang w:val="ru-RU"/>
        </w:rPr>
        <w:t>.</w:t>
      </w:r>
    </w:p>
    <w:p w14:paraId="5A06C824" w14:textId="7A6B40B6" w:rsidR="000A5198" w:rsidRDefault="000A5198" w:rsidP="000A5198">
      <w:pPr>
        <w:pStyle w:val="a4"/>
        <w:numPr>
          <w:ilvl w:val="0"/>
          <w:numId w:val="5"/>
        </w:numPr>
        <w:rPr>
          <w:lang w:val="ru-RU"/>
        </w:rPr>
      </w:pPr>
      <w:r w:rsidRPr="00240A7D">
        <w:rPr>
          <w:lang w:val="ru-RU"/>
        </w:rPr>
        <w:t>По независящим от Турагентства внешним фактором (Форс-Мажор), Турагентство имеет право вносить изменения в программу тура.</w:t>
      </w:r>
    </w:p>
    <w:p w14:paraId="5139002B" w14:textId="77777777" w:rsidR="000A5198" w:rsidRPr="00240A7D" w:rsidRDefault="000A5198" w:rsidP="000A5198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При недоборе необходимого количества туристов на экскурсию, Турагентство обязано известить туристов об отмене тура или внесении изменений в программу тура за 48 часов до начала экскурсии. </w:t>
      </w:r>
    </w:p>
    <w:p w14:paraId="12C84B77" w14:textId="3CD8CDFB" w:rsidR="000A5198" w:rsidRDefault="000A5198" w:rsidP="000A5198">
      <w:pPr>
        <w:pStyle w:val="a4"/>
        <w:numPr>
          <w:ilvl w:val="0"/>
          <w:numId w:val="5"/>
        </w:numPr>
        <w:rPr>
          <w:lang w:val="ru-RU"/>
        </w:rPr>
      </w:pPr>
      <w:r w:rsidRPr="006D4929">
        <w:rPr>
          <w:lang w:val="ru-RU"/>
        </w:rPr>
        <w:t>Турагентство является посредником между пассажирами и авиакомпанией</w:t>
      </w:r>
      <w:r>
        <w:rPr>
          <w:lang w:val="ru-RU"/>
        </w:rPr>
        <w:t xml:space="preserve">, и действует в рамках Гаагского Протокола </w:t>
      </w:r>
      <w:r w:rsidRPr="006D4929">
        <w:rPr>
          <w:lang w:val="ru-RU"/>
        </w:rPr>
        <w:t>от 28.09.1955 года.</w:t>
      </w:r>
      <w:r w:rsidR="00C175EE">
        <w:rPr>
          <w:lang w:val="ru-RU"/>
        </w:rPr>
        <w:t xml:space="preserve"> </w:t>
      </w:r>
      <w:r w:rsidRPr="006D4929">
        <w:rPr>
          <w:lang w:val="ru-RU"/>
        </w:rPr>
        <w:t>Время вылета самолета может быть изменено авиакомпанией. Время вылета подтверждается за 48 часов до перелета.</w:t>
      </w:r>
      <w:r w:rsidR="00C175EE">
        <w:rPr>
          <w:lang w:val="ru-RU"/>
        </w:rPr>
        <w:t xml:space="preserve"> </w:t>
      </w:r>
      <w:r w:rsidRPr="006D4929">
        <w:rPr>
          <w:lang w:val="ru-RU"/>
        </w:rPr>
        <w:t>Туристы заранее оповещены о возможных изменениях во времени перелета и  приобрели данный тур с учетом этих изменений.</w:t>
      </w:r>
    </w:p>
    <w:p w14:paraId="2903BF8A" w14:textId="4C693035" w:rsidR="000A5198" w:rsidRDefault="00C175EE" w:rsidP="000A5198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Турагентство</w:t>
      </w:r>
      <w:r w:rsidR="000A5198">
        <w:rPr>
          <w:lang w:val="ru-RU"/>
        </w:rPr>
        <w:t xml:space="preserve"> не несёт </w:t>
      </w:r>
      <w:r>
        <w:rPr>
          <w:lang w:val="ru-RU"/>
        </w:rPr>
        <w:t>ответственности</w:t>
      </w:r>
      <w:r w:rsidR="000A5198">
        <w:rPr>
          <w:lang w:val="ru-RU"/>
        </w:rPr>
        <w:t xml:space="preserve"> за отмену тура по независящим от него </w:t>
      </w:r>
      <w:r>
        <w:rPr>
          <w:lang w:val="ru-RU"/>
        </w:rPr>
        <w:t>причинам,</w:t>
      </w:r>
      <w:r w:rsidR="000A5198">
        <w:rPr>
          <w:lang w:val="ru-RU"/>
        </w:rPr>
        <w:t xml:space="preserve"> установленным органами местного управления.</w:t>
      </w:r>
    </w:p>
    <w:p w14:paraId="0FD7EA87" w14:textId="77777777" w:rsidR="000A5198" w:rsidRPr="006D4929" w:rsidRDefault="000A5198" w:rsidP="000A5198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При отказе от тура и при внесении изменений действует Договор.</w:t>
      </w:r>
    </w:p>
    <w:p w14:paraId="694CE4E7" w14:textId="77777777" w:rsidR="00093649" w:rsidRDefault="00093649" w:rsidP="00093649"/>
    <w:sectPr w:rsidR="0009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910"/>
    <w:multiLevelType w:val="hybridMultilevel"/>
    <w:tmpl w:val="12AA5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2E0"/>
    <w:multiLevelType w:val="hybridMultilevel"/>
    <w:tmpl w:val="04F4689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F57"/>
    <w:multiLevelType w:val="hybridMultilevel"/>
    <w:tmpl w:val="23DC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B90"/>
    <w:multiLevelType w:val="hybridMultilevel"/>
    <w:tmpl w:val="2A1E2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B1022"/>
    <w:multiLevelType w:val="multilevel"/>
    <w:tmpl w:val="3F3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F6580"/>
    <w:multiLevelType w:val="hybridMultilevel"/>
    <w:tmpl w:val="6D921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0848"/>
    <w:multiLevelType w:val="hybridMultilevel"/>
    <w:tmpl w:val="A2866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D79DC"/>
    <w:multiLevelType w:val="hybridMultilevel"/>
    <w:tmpl w:val="6E14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B6"/>
    <w:rsid w:val="00045D94"/>
    <w:rsid w:val="0006523A"/>
    <w:rsid w:val="00093649"/>
    <w:rsid w:val="000A5198"/>
    <w:rsid w:val="000F4BAD"/>
    <w:rsid w:val="00104DF5"/>
    <w:rsid w:val="001C63CE"/>
    <w:rsid w:val="004A5A25"/>
    <w:rsid w:val="0051228A"/>
    <w:rsid w:val="00625FC3"/>
    <w:rsid w:val="00742DB6"/>
    <w:rsid w:val="008F21E3"/>
    <w:rsid w:val="008F6577"/>
    <w:rsid w:val="0090003B"/>
    <w:rsid w:val="009414F6"/>
    <w:rsid w:val="009A0F41"/>
    <w:rsid w:val="009D4A7F"/>
    <w:rsid w:val="00A12AFB"/>
    <w:rsid w:val="00A65782"/>
    <w:rsid w:val="00A745F3"/>
    <w:rsid w:val="00AA32B6"/>
    <w:rsid w:val="00B61FA9"/>
    <w:rsid w:val="00BA238F"/>
    <w:rsid w:val="00C175EE"/>
    <w:rsid w:val="00C23D8E"/>
    <w:rsid w:val="00F51E23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7940"/>
  <w15:docId w15:val="{D1E115E3-E76F-443C-B376-2A98AF25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4">
    <w:name w:val="List Paragraph"/>
    <w:basedOn w:val="a"/>
    <w:uiPriority w:val="34"/>
    <w:qFormat/>
    <w:rsid w:val="00093649"/>
    <w:pPr>
      <w:ind w:left="720"/>
      <w:contextualSpacing/>
    </w:pPr>
  </w:style>
  <w:style w:type="character" w:styleId="a5">
    <w:name w:val="Strong"/>
    <w:basedOn w:val="a0"/>
    <w:uiPriority w:val="22"/>
    <w:qFormat/>
    <w:rsid w:val="00093649"/>
    <w:rPr>
      <w:b/>
      <w:bCs/>
    </w:rPr>
  </w:style>
  <w:style w:type="character" w:customStyle="1" w:styleId="apple-converted-space">
    <w:name w:val="apple-converted-space"/>
    <w:basedOn w:val="a0"/>
    <w:rsid w:val="00A6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Rezervasyon</dc:creator>
  <cp:keywords/>
  <dc:description/>
  <cp:lastModifiedBy>Marina Konkova</cp:lastModifiedBy>
  <cp:revision>4</cp:revision>
  <cp:lastPrinted>2022-11-07T10:24:00Z</cp:lastPrinted>
  <dcterms:created xsi:type="dcterms:W3CDTF">2022-11-07T10:25:00Z</dcterms:created>
  <dcterms:modified xsi:type="dcterms:W3CDTF">2022-11-11T12:51:00Z</dcterms:modified>
</cp:coreProperties>
</file>